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41" w:rsidRPr="00360806" w:rsidRDefault="00B12441" w:rsidP="00B12441">
      <w:pPr>
        <w:jc w:val="center"/>
        <w:rPr>
          <w:rFonts w:ascii="Garamond" w:hAnsi="Garamond"/>
          <w:b/>
          <w:sz w:val="24"/>
          <w:szCs w:val="24"/>
        </w:rPr>
      </w:pPr>
      <w:r w:rsidRPr="00360806">
        <w:rPr>
          <w:rFonts w:ascii="Garamond" w:hAnsi="Garamond"/>
          <w:b/>
          <w:sz w:val="24"/>
          <w:szCs w:val="24"/>
        </w:rPr>
        <w:t>RASSEGNA STAMPA</w:t>
      </w:r>
    </w:p>
    <w:p w:rsidR="00B12441" w:rsidRPr="00360806" w:rsidRDefault="00B12441" w:rsidP="00B12441">
      <w:pPr>
        <w:rPr>
          <w:rFonts w:ascii="Garamond" w:hAnsi="Garamond"/>
          <w:b/>
          <w:sz w:val="24"/>
          <w:szCs w:val="24"/>
        </w:rPr>
      </w:pPr>
    </w:p>
    <w:p w:rsidR="00B12441" w:rsidRDefault="00B12441" w:rsidP="00B12441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Agosto </w:t>
      </w:r>
      <w:r w:rsidRPr="00360806">
        <w:rPr>
          <w:rFonts w:ascii="Garamond" w:hAnsi="Garamond"/>
          <w:b/>
          <w:sz w:val="24"/>
          <w:szCs w:val="24"/>
          <w:u w:val="single"/>
        </w:rPr>
        <w:t>2022</w:t>
      </w:r>
    </w:p>
    <w:p w:rsidR="00B12441" w:rsidRDefault="00B12441" w:rsidP="00B12441">
      <w:pPr>
        <w:rPr>
          <w:rFonts w:ascii="Garamond" w:hAnsi="Garamond"/>
          <w:b/>
          <w:sz w:val="24"/>
          <w:szCs w:val="24"/>
          <w:u w:val="single"/>
        </w:rPr>
      </w:pPr>
    </w:p>
    <w:p w:rsidR="00B12441" w:rsidRPr="00B12441" w:rsidRDefault="00B12441" w:rsidP="00B12441">
      <w:pPr>
        <w:pStyle w:val="Paragrafoelenco"/>
        <w:numPr>
          <w:ilvl w:val="0"/>
          <w:numId w:val="1"/>
        </w:num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Lavori del 1975 al Mausoleo di Teodorico</w:t>
      </w:r>
    </w:p>
    <w:p w:rsidR="00B12441" w:rsidRPr="00970B95" w:rsidRDefault="00D16110" w:rsidP="00B12441">
      <w:pPr>
        <w:pStyle w:val="Paragrafoelenco"/>
        <w:rPr>
          <w:rFonts w:ascii="Garamond" w:hAnsi="Garamond"/>
          <w:sz w:val="24"/>
          <w:szCs w:val="24"/>
          <w:u w:val="single"/>
        </w:rPr>
      </w:pPr>
      <w:hyperlink r:id="rId5" w:history="1">
        <w:r w:rsidR="00B12441" w:rsidRPr="00970B95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https://www.ilrestodelcarlino.it/ravenna/cronaca/primi-lavori-al-mausoleo-di-teodorico-1.7957023</w:t>
        </w:r>
      </w:hyperlink>
    </w:p>
    <w:p w:rsidR="00B12441" w:rsidRPr="00B12441" w:rsidRDefault="00B12441" w:rsidP="00B12441">
      <w:pPr>
        <w:pStyle w:val="Paragrafoelenco"/>
        <w:rPr>
          <w:rFonts w:ascii="Garamond" w:hAnsi="Garamond"/>
          <w:b/>
          <w:sz w:val="24"/>
          <w:szCs w:val="24"/>
          <w:u w:val="single"/>
        </w:rPr>
      </w:pPr>
    </w:p>
    <w:p w:rsidR="00B12441" w:rsidRDefault="00970B95" w:rsidP="00B12441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70B95">
        <w:rPr>
          <w:rFonts w:ascii="Garamond" w:hAnsi="Garamond"/>
          <w:sz w:val="24"/>
          <w:szCs w:val="24"/>
        </w:rPr>
        <w:t xml:space="preserve">L’archeologa Federica </w:t>
      </w:r>
      <w:proofErr w:type="spellStart"/>
      <w:r w:rsidRPr="00970B95">
        <w:rPr>
          <w:rFonts w:ascii="Garamond" w:hAnsi="Garamond"/>
          <w:sz w:val="24"/>
          <w:szCs w:val="24"/>
        </w:rPr>
        <w:t>Timossi</w:t>
      </w:r>
      <w:proofErr w:type="spellEnd"/>
      <w:r w:rsidRPr="00970B95">
        <w:rPr>
          <w:rFonts w:ascii="Garamond" w:hAnsi="Garamond"/>
          <w:sz w:val="24"/>
          <w:szCs w:val="24"/>
        </w:rPr>
        <w:t xml:space="preserve"> direttrice del Museo Archeologico Nazionale di Sarsina e della Villa romana di Russi</w:t>
      </w:r>
    </w:p>
    <w:p w:rsidR="00970B95" w:rsidRDefault="00D16110" w:rsidP="00970B95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970B95" w:rsidRPr="0010223A">
          <w:rPr>
            <w:rStyle w:val="Collegamentoipertestuale"/>
            <w:rFonts w:ascii="Garamond" w:hAnsi="Garamond"/>
            <w:sz w:val="24"/>
            <w:szCs w:val="24"/>
          </w:rPr>
          <w:t>https://www.ravennatoday.it/cronaca/l-archeologa-federica-timossi-assume-la-direzione-villa-romana-russi.html</w:t>
        </w:r>
      </w:hyperlink>
    </w:p>
    <w:p w:rsidR="00970B95" w:rsidRDefault="00970B95" w:rsidP="00970B95">
      <w:pPr>
        <w:pStyle w:val="Paragrafoelenco"/>
        <w:rPr>
          <w:rFonts w:ascii="Garamond" w:hAnsi="Garamond"/>
          <w:sz w:val="24"/>
          <w:szCs w:val="24"/>
        </w:rPr>
      </w:pPr>
    </w:p>
    <w:p w:rsidR="00970B95" w:rsidRDefault="00D16110" w:rsidP="00970B95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970B95" w:rsidRPr="0010223A">
          <w:rPr>
            <w:rStyle w:val="Collegamentoipertestuale"/>
            <w:rFonts w:ascii="Garamond" w:hAnsi="Garamond"/>
            <w:sz w:val="24"/>
            <w:szCs w:val="24"/>
          </w:rPr>
          <w:t>https://www.ilrestodelcarlino.it/cesena/cronaca/il-museo-archeologico-diventera-piu-accogliente-1.7974494</w:t>
        </w:r>
      </w:hyperlink>
    </w:p>
    <w:p w:rsidR="00970B95" w:rsidRDefault="00970B95" w:rsidP="00970B95">
      <w:pPr>
        <w:pStyle w:val="Paragrafoelenco"/>
        <w:rPr>
          <w:rFonts w:ascii="Garamond" w:hAnsi="Garamond"/>
          <w:sz w:val="24"/>
          <w:szCs w:val="24"/>
        </w:rPr>
      </w:pPr>
    </w:p>
    <w:p w:rsidR="00970B95" w:rsidRDefault="00D16110" w:rsidP="00970B95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970B95" w:rsidRPr="0010223A">
          <w:rPr>
            <w:rStyle w:val="Collegamentoipertestuale"/>
            <w:rFonts w:ascii="Garamond" w:hAnsi="Garamond"/>
            <w:sz w:val="24"/>
            <w:szCs w:val="24"/>
          </w:rPr>
          <w:t>https://it.geosnews.com/news/ravenna/una-nuova-direttrice-per-il-museo-archeologico-nazionale-di-sarsina-e-la-villa-romana-di-russi-qj95</w:t>
        </w:r>
      </w:hyperlink>
    </w:p>
    <w:p w:rsidR="00970B95" w:rsidRDefault="00970B95" w:rsidP="00970B95">
      <w:pPr>
        <w:pStyle w:val="Paragrafoelenco"/>
        <w:rPr>
          <w:rFonts w:ascii="Garamond" w:hAnsi="Garamond"/>
          <w:sz w:val="24"/>
          <w:szCs w:val="24"/>
        </w:rPr>
      </w:pPr>
    </w:p>
    <w:p w:rsidR="00970B95" w:rsidRDefault="00D16110" w:rsidP="00970B95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970B95" w:rsidRPr="0010223A">
          <w:rPr>
            <w:rStyle w:val="Collegamentoipertestuale"/>
            <w:rFonts w:ascii="Garamond" w:hAnsi="Garamond"/>
            <w:sz w:val="24"/>
            <w:szCs w:val="24"/>
          </w:rPr>
          <w:t>https://www.settesere.it/it/notizie-romagna-russi-nuova-direttrice-alla-villa-romana-n35132.php</w:t>
        </w:r>
      </w:hyperlink>
    </w:p>
    <w:p w:rsidR="00970B95" w:rsidRDefault="00970B95" w:rsidP="00970B95">
      <w:pPr>
        <w:pStyle w:val="Paragrafoelenco"/>
        <w:rPr>
          <w:rFonts w:ascii="Garamond" w:hAnsi="Garamond"/>
          <w:sz w:val="24"/>
          <w:szCs w:val="24"/>
        </w:rPr>
      </w:pPr>
    </w:p>
    <w:p w:rsidR="00970B95" w:rsidRPr="00D16110" w:rsidRDefault="007F7890" w:rsidP="00B12441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16110">
        <w:rPr>
          <w:rFonts w:ascii="Garamond" w:hAnsi="Garamond"/>
          <w:sz w:val="24"/>
          <w:szCs w:val="24"/>
        </w:rPr>
        <w:t>Nuovo prosciuttificio vicino il Castello di Torrechiara</w:t>
      </w:r>
    </w:p>
    <w:p w:rsidR="007F7890" w:rsidRDefault="00D16110" w:rsidP="007F7890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7F7890" w:rsidRPr="0010223A">
          <w:rPr>
            <w:rStyle w:val="Collegamentoipertestuale"/>
            <w:rFonts w:ascii="Garamond" w:hAnsi="Garamond"/>
            <w:sz w:val="24"/>
            <w:szCs w:val="24"/>
          </w:rPr>
          <w:t>https://parma.repubblica.it/cronaca/2022/08/16/news/nuovo_prosciuttificio_davanti_al_castello_di_torrechiara-361926167/</w:t>
        </w:r>
      </w:hyperlink>
    </w:p>
    <w:p w:rsidR="007F7890" w:rsidRDefault="007F7890" w:rsidP="007F7890">
      <w:pPr>
        <w:pStyle w:val="Paragrafoelenco"/>
        <w:rPr>
          <w:rFonts w:ascii="Garamond" w:hAnsi="Garamond"/>
          <w:sz w:val="24"/>
          <w:szCs w:val="24"/>
        </w:rPr>
      </w:pPr>
    </w:p>
    <w:p w:rsidR="007F7890" w:rsidRDefault="00D16110" w:rsidP="007F7890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1" w:history="1">
        <w:r w:rsidR="007F7890" w:rsidRPr="0010223A">
          <w:rPr>
            <w:rStyle w:val="Collegamentoipertestuale"/>
            <w:rFonts w:ascii="Garamond" w:hAnsi="Garamond"/>
            <w:sz w:val="24"/>
            <w:szCs w:val="24"/>
          </w:rPr>
          <w:t>https://www.parmadaily.it/piccinini-m5s-no-al-nuovo-prosciuttificio-davanti-al-castello-di-torrechiara/</w:t>
        </w:r>
      </w:hyperlink>
    </w:p>
    <w:p w:rsidR="00CC36BD" w:rsidRDefault="00CC36BD" w:rsidP="007F7890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CC36BD" w:rsidRDefault="00D16110" w:rsidP="007F7890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CC36BD" w:rsidRPr="00C82D66">
          <w:rPr>
            <w:rStyle w:val="Collegamentoipertestuale"/>
            <w:rFonts w:ascii="Garamond" w:hAnsi="Garamond"/>
            <w:sz w:val="24"/>
            <w:szCs w:val="24"/>
          </w:rPr>
          <w:t>https://notizie.tiscali.it/italialibera/articoli/dove-mettiamo-stabilimento-prosciutto-ma-certo-vista-castello-torrechiara-00001/?chn</w:t>
        </w:r>
      </w:hyperlink>
    </w:p>
    <w:p w:rsidR="007F7890" w:rsidRDefault="007F7890" w:rsidP="007F7890">
      <w:pPr>
        <w:pStyle w:val="Paragrafoelenco"/>
        <w:rPr>
          <w:rFonts w:ascii="Garamond" w:hAnsi="Garamond"/>
          <w:sz w:val="24"/>
          <w:szCs w:val="24"/>
        </w:rPr>
      </w:pPr>
    </w:p>
    <w:p w:rsidR="007F7890" w:rsidRDefault="007F7890" w:rsidP="00B12441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Quando il Mausoleo di Teodorico aprì grazie ai volontari</w:t>
      </w:r>
    </w:p>
    <w:p w:rsidR="007F7890" w:rsidRDefault="00D16110" w:rsidP="007F7890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7F7890" w:rsidRPr="0010223A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https://www.ilrestodelcarlino.it/ravenna/cronaca/il-mausoleo-di-teodorico-apri-grazie-ai-volontari-1.8000640</w:t>
        </w:r>
      </w:hyperlink>
    </w:p>
    <w:p w:rsidR="007F7890" w:rsidRDefault="007F7890" w:rsidP="007F7890">
      <w:pPr>
        <w:pStyle w:val="Paragrafoelenco"/>
        <w:rPr>
          <w:rFonts w:ascii="Garamond" w:hAnsi="Garamond"/>
          <w:sz w:val="24"/>
          <w:szCs w:val="24"/>
        </w:rPr>
      </w:pPr>
    </w:p>
    <w:p w:rsidR="007F7890" w:rsidRDefault="007F7890" w:rsidP="00B12441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Settimana di Teodorico a Ravenna</w:t>
      </w:r>
    </w:p>
    <w:p w:rsidR="007F7890" w:rsidRDefault="00D16110" w:rsidP="007F7890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7F7890" w:rsidRPr="0010223A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https://www.ravennanotizie.it/cultura-spettacolo/2022/08/25/la-settimana-di-teodorico-tante-opportunita-per-riscoprire-il-re-dei-goti-a-ravenna-dal-30-agosto-al-4-settembre/</w:t>
        </w:r>
      </w:hyperlink>
    </w:p>
    <w:p w:rsidR="007F7890" w:rsidRDefault="007F7890" w:rsidP="007F7890">
      <w:pPr>
        <w:pStyle w:val="Paragrafoelenco"/>
        <w:rPr>
          <w:rFonts w:ascii="Garamond" w:hAnsi="Garamond"/>
          <w:sz w:val="24"/>
          <w:szCs w:val="24"/>
        </w:rPr>
      </w:pPr>
    </w:p>
    <w:p w:rsidR="007F7890" w:rsidRPr="00D16110" w:rsidRDefault="007F7890" w:rsidP="00B12441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bookmarkStart w:id="0" w:name="_GoBack"/>
      <w:bookmarkEnd w:id="0"/>
      <w:r w:rsidRPr="00D16110">
        <w:rPr>
          <w:rFonts w:ascii="Garamond" w:hAnsi="Garamond"/>
          <w:sz w:val="24"/>
          <w:szCs w:val="24"/>
        </w:rPr>
        <w:t>Carenza di Personale nei Monumenti statali</w:t>
      </w:r>
    </w:p>
    <w:p w:rsidR="007F7890" w:rsidRDefault="00D16110" w:rsidP="007F7890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7F7890" w:rsidRPr="0010223A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https://www.ilrestodelcarlino.it/ravenna/cronaca/monumenti-statali-servirebbero-il-doppio-dei-dipendenti-ma-garantiremo-le-aperture-1.8011089</w:t>
        </w:r>
      </w:hyperlink>
    </w:p>
    <w:p w:rsidR="007F7890" w:rsidRDefault="007F7890" w:rsidP="007F7890">
      <w:pPr>
        <w:pStyle w:val="Paragrafoelenco"/>
        <w:rPr>
          <w:rFonts w:ascii="Garamond" w:hAnsi="Garamond"/>
          <w:sz w:val="24"/>
          <w:szCs w:val="24"/>
        </w:rPr>
      </w:pPr>
    </w:p>
    <w:p w:rsidR="007F7890" w:rsidRDefault="00A21BF1" w:rsidP="00B12441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Nuove scoperte a Marzabotto</w:t>
      </w:r>
    </w:p>
    <w:p w:rsidR="00AE1798" w:rsidRPr="00672045" w:rsidRDefault="00D16110" w:rsidP="00672045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A21BF1" w:rsidRPr="0010223A">
          <w:rPr>
            <w:rStyle w:val="Collegamentoipertestuale"/>
            <w:rFonts w:ascii="Garamond" w:hAnsi="Garamond"/>
            <w:sz w:val="24"/>
            <w:szCs w:val="24"/>
          </w:rPr>
          <w:t>https://www.deartes.cloud/?p=47922</w:t>
        </w:r>
      </w:hyperlink>
    </w:p>
    <w:sectPr w:rsidR="00AE1798" w:rsidRPr="00672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C52EC"/>
    <w:multiLevelType w:val="hybridMultilevel"/>
    <w:tmpl w:val="7960BF16"/>
    <w:lvl w:ilvl="0" w:tplc="498E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41"/>
    <w:rsid w:val="00672045"/>
    <w:rsid w:val="007F7890"/>
    <w:rsid w:val="00970B95"/>
    <w:rsid w:val="00A21BF1"/>
    <w:rsid w:val="00AE1798"/>
    <w:rsid w:val="00B12441"/>
    <w:rsid w:val="00CC36BD"/>
    <w:rsid w:val="00D16110"/>
    <w:rsid w:val="00D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6D78-CE9C-4707-8D36-06FE3746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4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2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geosnews.com/news/ravenna/una-nuova-direttrice-per-il-museo-archeologico-nazionale-di-sarsina-e-la-villa-romana-di-russi-qj95" TargetMode="External"/><Relationship Id="rId13" Type="http://schemas.openxmlformats.org/officeDocument/2006/relationships/hyperlink" Target="https://www.ilrestodelcarlino.it/ravenna/cronaca/il-mausoleo-di-teodorico-apri-grazie-ai-volontari-1.80006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lrestodelcarlino.it/cesena/cronaca/il-museo-archeologico-diventera-piu-accogliente-1.7974494" TargetMode="External"/><Relationship Id="rId12" Type="http://schemas.openxmlformats.org/officeDocument/2006/relationships/hyperlink" Target="https://notizie.tiscali.it/italialibera/articoli/dove-mettiamo-stabilimento-prosciutto-ma-certo-vista-castello-torrechiara-00001/?ch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eartes.cloud/?p=479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vennatoday.it/cronaca/l-archeologa-federica-timossi-assume-la-direzione-villa-romana-russi.html" TargetMode="External"/><Relationship Id="rId11" Type="http://schemas.openxmlformats.org/officeDocument/2006/relationships/hyperlink" Target="https://www.parmadaily.it/piccinini-m5s-no-al-nuovo-prosciuttificio-davanti-al-castello-di-torrechiara/" TargetMode="External"/><Relationship Id="rId5" Type="http://schemas.openxmlformats.org/officeDocument/2006/relationships/hyperlink" Target="https://www.ilrestodelcarlino.it/ravenna/cronaca/primi-lavori-al-mausoleo-di-teodorico-1.7957023" TargetMode="External"/><Relationship Id="rId15" Type="http://schemas.openxmlformats.org/officeDocument/2006/relationships/hyperlink" Target="https://www.ilrestodelcarlino.it/ravenna/cronaca/monumenti-statali-servirebbero-il-doppio-dei-dipendenti-ma-garantiremo-le-aperture-1.8011089" TargetMode="External"/><Relationship Id="rId10" Type="http://schemas.openxmlformats.org/officeDocument/2006/relationships/hyperlink" Target="https://parma.repubblica.it/cronaca/2022/08/16/news/nuovo_prosciuttificio_davanti_al_castello_di_torrechiara-3619261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ttesere.it/it/notizie-romagna-russi-nuova-direttrice-alla-villa-romana-n35132.php" TargetMode="External"/><Relationship Id="rId14" Type="http://schemas.openxmlformats.org/officeDocument/2006/relationships/hyperlink" Target="https://www.ravennanotizie.it/cultura-spettacolo/2022/08/25/la-settimana-di-teodorico-tante-opportunita-per-riscoprire-il-re-dei-goti-a-ravenna-dal-30-agosto-al-4-settemb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7</cp:revision>
  <dcterms:created xsi:type="dcterms:W3CDTF">2022-08-08T08:09:00Z</dcterms:created>
  <dcterms:modified xsi:type="dcterms:W3CDTF">2022-09-01T13:34:00Z</dcterms:modified>
</cp:coreProperties>
</file>