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047" w:rsidRPr="00360806" w:rsidRDefault="00114047" w:rsidP="00114047">
      <w:pPr>
        <w:jc w:val="center"/>
        <w:rPr>
          <w:rFonts w:ascii="Garamond" w:hAnsi="Garamond"/>
          <w:b/>
          <w:sz w:val="24"/>
          <w:szCs w:val="24"/>
        </w:rPr>
      </w:pPr>
      <w:r w:rsidRPr="00360806">
        <w:rPr>
          <w:rFonts w:ascii="Garamond" w:hAnsi="Garamond"/>
          <w:b/>
          <w:sz w:val="24"/>
          <w:szCs w:val="24"/>
        </w:rPr>
        <w:t>RASSEGNA STAMPA</w:t>
      </w:r>
    </w:p>
    <w:p w:rsidR="00114047" w:rsidRPr="00360806" w:rsidRDefault="00114047" w:rsidP="00114047">
      <w:pPr>
        <w:rPr>
          <w:rFonts w:ascii="Garamond" w:hAnsi="Garamond"/>
          <w:b/>
          <w:sz w:val="24"/>
          <w:szCs w:val="24"/>
        </w:rPr>
      </w:pPr>
    </w:p>
    <w:p w:rsidR="00114047" w:rsidRDefault="00114047" w:rsidP="00114047">
      <w:pPr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Aprile</w:t>
      </w:r>
      <w:r w:rsidRPr="00360806">
        <w:rPr>
          <w:rFonts w:ascii="Garamond" w:hAnsi="Garamond"/>
          <w:b/>
          <w:sz w:val="24"/>
          <w:szCs w:val="24"/>
          <w:u w:val="single"/>
        </w:rPr>
        <w:t xml:space="preserve"> 2022</w:t>
      </w:r>
    </w:p>
    <w:p w:rsidR="00114047" w:rsidRDefault="00114047" w:rsidP="00114047">
      <w:pPr>
        <w:pStyle w:val="Paragrafoelenco"/>
        <w:rPr>
          <w:rFonts w:ascii="Garamond" w:hAnsi="Garamond"/>
          <w:sz w:val="24"/>
          <w:szCs w:val="24"/>
        </w:rPr>
      </w:pPr>
    </w:p>
    <w:p w:rsidR="00114047" w:rsidRDefault="00114047" w:rsidP="00114047">
      <w:pPr>
        <w:pStyle w:val="Paragrafoelenco"/>
        <w:rPr>
          <w:rFonts w:ascii="Garamond" w:hAnsi="Garamond"/>
          <w:sz w:val="24"/>
          <w:szCs w:val="24"/>
        </w:rPr>
      </w:pPr>
    </w:p>
    <w:p w:rsidR="00826121" w:rsidRDefault="00826121" w:rsidP="00826121">
      <w:pPr>
        <w:pStyle w:val="Paragrafoelenco"/>
        <w:rPr>
          <w:rFonts w:ascii="Garamond" w:hAnsi="Garamond"/>
          <w:sz w:val="24"/>
          <w:szCs w:val="24"/>
        </w:rPr>
      </w:pPr>
    </w:p>
    <w:p w:rsidR="00826121" w:rsidRPr="00923CDB" w:rsidRDefault="00923CDB" w:rsidP="00923CDB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Concerti del venerdì al Museo Nazionale di Ravenna e appuntamenti pasquali nei siti ravennati</w:t>
      </w:r>
    </w:p>
    <w:p w:rsidR="00114047" w:rsidRDefault="00472E2D" w:rsidP="00114047">
      <w:pPr>
        <w:pStyle w:val="Paragrafoelenco"/>
        <w:rPr>
          <w:rFonts w:ascii="Garamond" w:hAnsi="Garamond"/>
          <w:sz w:val="24"/>
          <w:szCs w:val="24"/>
        </w:rPr>
      </w:pPr>
      <w:hyperlink r:id="rId5" w:history="1">
        <w:r w:rsidR="00114047" w:rsidRPr="00E56AE9">
          <w:rPr>
            <w:rStyle w:val="Collegamentoipertestuale"/>
            <w:rFonts w:ascii="Garamond" w:hAnsi="Garamond"/>
            <w:sz w:val="24"/>
            <w:szCs w:val="24"/>
          </w:rPr>
          <w:t>https://www.ravennanotizie.it/cultura-spettacolo/2022/04/14/i-concerti-del-venerdi-al-museo-nazionale-di-ravenna-con-i-musicisti-del-verdi/</w:t>
        </w:r>
      </w:hyperlink>
    </w:p>
    <w:p w:rsidR="00114047" w:rsidRDefault="00114047" w:rsidP="00114047">
      <w:pPr>
        <w:pStyle w:val="Paragrafoelenco"/>
        <w:rPr>
          <w:rFonts w:ascii="Garamond" w:hAnsi="Garamond"/>
          <w:sz w:val="24"/>
          <w:szCs w:val="24"/>
        </w:rPr>
      </w:pPr>
    </w:p>
    <w:p w:rsidR="00114047" w:rsidRDefault="00472E2D" w:rsidP="00114047">
      <w:pPr>
        <w:pStyle w:val="Paragrafoelenco"/>
        <w:rPr>
          <w:rFonts w:ascii="Garamond" w:hAnsi="Garamond"/>
          <w:sz w:val="24"/>
          <w:szCs w:val="24"/>
        </w:rPr>
      </w:pPr>
      <w:hyperlink r:id="rId6" w:history="1">
        <w:r w:rsidR="00114047" w:rsidRPr="00E56AE9">
          <w:rPr>
            <w:rStyle w:val="Collegamentoipertestuale"/>
            <w:rFonts w:ascii="Garamond" w:hAnsi="Garamond"/>
            <w:sz w:val="24"/>
            <w:szCs w:val="24"/>
          </w:rPr>
          <w:t>https://www.ravennawebtv.it/museo-nazionale-di-ravenna-al-via-gli-appuntamenti-pasquali-con-unaria-ad-aprile/</w:t>
        </w:r>
      </w:hyperlink>
    </w:p>
    <w:p w:rsidR="00114047" w:rsidRDefault="00114047" w:rsidP="00114047">
      <w:pPr>
        <w:pStyle w:val="Paragrafoelenco"/>
        <w:rPr>
          <w:rFonts w:ascii="Garamond" w:hAnsi="Garamond"/>
          <w:sz w:val="24"/>
          <w:szCs w:val="24"/>
        </w:rPr>
      </w:pPr>
    </w:p>
    <w:p w:rsidR="00114047" w:rsidRDefault="00472E2D" w:rsidP="00114047">
      <w:pPr>
        <w:pStyle w:val="Paragrafoelenco"/>
        <w:rPr>
          <w:rFonts w:ascii="Garamond" w:hAnsi="Garamond"/>
          <w:sz w:val="24"/>
          <w:szCs w:val="24"/>
        </w:rPr>
      </w:pPr>
      <w:hyperlink r:id="rId7" w:history="1">
        <w:r w:rsidR="00114047" w:rsidRPr="00E56AE9">
          <w:rPr>
            <w:rStyle w:val="Collegamentoipertestuale"/>
            <w:rFonts w:ascii="Garamond" w:hAnsi="Garamond"/>
            <w:sz w:val="24"/>
            <w:szCs w:val="24"/>
          </w:rPr>
          <w:t>https://www.ravennanotizie.it/evento/i-concerti-del-venerdi-al-museo-nazionale-di-ravenna-con-i-musicisti-del-verdi/</w:t>
        </w:r>
      </w:hyperlink>
    </w:p>
    <w:p w:rsidR="00114047" w:rsidRDefault="00114047" w:rsidP="00114047">
      <w:pPr>
        <w:pStyle w:val="Paragrafoelenco"/>
        <w:rPr>
          <w:rFonts w:ascii="Garamond" w:hAnsi="Garamond"/>
          <w:sz w:val="24"/>
          <w:szCs w:val="24"/>
        </w:rPr>
      </w:pPr>
    </w:p>
    <w:p w:rsidR="00114047" w:rsidRDefault="00472E2D" w:rsidP="00114047">
      <w:pPr>
        <w:pStyle w:val="Paragrafoelenco"/>
        <w:rPr>
          <w:rFonts w:ascii="Garamond" w:hAnsi="Garamond"/>
          <w:sz w:val="24"/>
          <w:szCs w:val="24"/>
        </w:rPr>
      </w:pPr>
      <w:hyperlink r:id="rId8" w:history="1">
        <w:r w:rsidR="00114047" w:rsidRPr="00E56AE9">
          <w:rPr>
            <w:rStyle w:val="Collegamentoipertestuale"/>
            <w:rFonts w:ascii="Garamond" w:hAnsi="Garamond"/>
            <w:sz w:val="24"/>
            <w:szCs w:val="24"/>
          </w:rPr>
          <w:t>https://www.ilrestodelcarlino.it/ravenna/cronaca/pasqua-turisti-1.7576254</w:t>
        </w:r>
      </w:hyperlink>
    </w:p>
    <w:p w:rsidR="00114047" w:rsidRDefault="00114047" w:rsidP="00114047">
      <w:pPr>
        <w:pStyle w:val="Paragrafoelenco"/>
        <w:rPr>
          <w:rFonts w:ascii="Garamond" w:hAnsi="Garamond"/>
          <w:sz w:val="24"/>
          <w:szCs w:val="24"/>
        </w:rPr>
      </w:pPr>
    </w:p>
    <w:p w:rsidR="00114047" w:rsidRDefault="00472E2D" w:rsidP="00114047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  <w:hyperlink r:id="rId9" w:history="1">
        <w:r w:rsidR="00114047" w:rsidRPr="00E56AE9">
          <w:rPr>
            <w:rStyle w:val="Collegamentoipertestuale"/>
            <w:rFonts w:ascii="Garamond" w:hAnsi="Garamond"/>
            <w:sz w:val="24"/>
            <w:szCs w:val="24"/>
          </w:rPr>
          <w:t>https://www.ravennanotizie.it/cultura-spettacolo/2022/04/14/i-siti-della-direzione-musei-e-r-di-ravenna-aperti-nei-giorni-di-pasqua/?fbclid=IwAR34HO-kHt3gjplA4enZIV54nttQEccw8xffQmdtXZBdUTsMAwyYHpM4Amg</w:t>
        </w:r>
      </w:hyperlink>
    </w:p>
    <w:p w:rsidR="00CF4241" w:rsidRDefault="00CF4241" w:rsidP="00114047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</w:p>
    <w:p w:rsidR="00114047" w:rsidRDefault="00472E2D" w:rsidP="00CF4241">
      <w:pPr>
        <w:pStyle w:val="Paragrafoelenco"/>
        <w:rPr>
          <w:rFonts w:ascii="Garamond" w:hAnsi="Garamond"/>
          <w:sz w:val="24"/>
          <w:szCs w:val="24"/>
        </w:rPr>
      </w:pPr>
      <w:hyperlink r:id="rId10" w:history="1">
        <w:r w:rsidR="00CF4241" w:rsidRPr="000B12B1">
          <w:rPr>
            <w:rStyle w:val="Collegamentoipertestuale"/>
            <w:rFonts w:ascii="Garamond" w:hAnsi="Garamond"/>
            <w:sz w:val="24"/>
            <w:szCs w:val="24"/>
          </w:rPr>
          <w:t>https://www.ravennaeventi.net/evento/17620/Un-libro-e-un-concerto-tra-ricami-e-Bach?fbclid=IwAR1Tx3F7SrktYtfyKqawEE9mypRw_nVHmLNZvreZz8XMNifzZKpKJQ6zizQ</w:t>
        </w:r>
      </w:hyperlink>
    </w:p>
    <w:p w:rsidR="00CF4241" w:rsidRDefault="00CF4241" w:rsidP="00CF4241">
      <w:pPr>
        <w:pStyle w:val="Paragrafoelenco"/>
        <w:rPr>
          <w:rFonts w:ascii="Garamond" w:hAnsi="Garamond"/>
          <w:sz w:val="24"/>
          <w:szCs w:val="24"/>
        </w:rPr>
      </w:pPr>
    </w:p>
    <w:p w:rsidR="00552D84" w:rsidRDefault="00472E2D" w:rsidP="00CF4241">
      <w:pPr>
        <w:pStyle w:val="Paragrafoelenco"/>
        <w:rPr>
          <w:rFonts w:ascii="Garamond" w:hAnsi="Garamond"/>
          <w:sz w:val="24"/>
          <w:szCs w:val="24"/>
        </w:rPr>
      </w:pPr>
      <w:hyperlink r:id="rId11" w:history="1">
        <w:r w:rsidR="00552D84" w:rsidRPr="00353E5C">
          <w:rPr>
            <w:rStyle w:val="Collegamentoipertestuale"/>
            <w:rFonts w:ascii="Garamond" w:hAnsi="Garamond"/>
            <w:sz w:val="24"/>
            <w:szCs w:val="24"/>
          </w:rPr>
          <w:t>https://piunotizie.it/concerto-da-bach-a-bartok-con-gli-allievi-del-conservatorio-verdi-al-museo-nazionale-di-ravenna/?fbclid=IwAR0r33rVgDZAqFwHcwc9zPcgySfDXYs01QiQvablGJfi-_eKATM-sQMqszo</w:t>
        </w:r>
      </w:hyperlink>
    </w:p>
    <w:p w:rsidR="00552D84" w:rsidRPr="00CF4241" w:rsidRDefault="00552D84" w:rsidP="00CF4241">
      <w:pPr>
        <w:pStyle w:val="Paragrafoelenco"/>
        <w:rPr>
          <w:rFonts w:ascii="Garamond" w:hAnsi="Garamond"/>
          <w:sz w:val="24"/>
          <w:szCs w:val="24"/>
        </w:rPr>
      </w:pPr>
    </w:p>
    <w:p w:rsidR="00114047" w:rsidRDefault="00114047" w:rsidP="00114047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Aperture Battistero degli Ariani</w:t>
      </w:r>
    </w:p>
    <w:p w:rsidR="00114047" w:rsidRDefault="00472E2D" w:rsidP="00114047">
      <w:pPr>
        <w:pStyle w:val="Paragrafoelenco"/>
        <w:rPr>
          <w:rFonts w:ascii="Garamond" w:hAnsi="Garamond"/>
          <w:sz w:val="24"/>
          <w:szCs w:val="24"/>
        </w:rPr>
      </w:pPr>
      <w:hyperlink r:id="rId12" w:history="1">
        <w:r w:rsidR="00114047" w:rsidRPr="00E56AE9">
          <w:rPr>
            <w:rStyle w:val="Collegamentoipertestuale"/>
            <w:rFonts w:ascii="Garamond" w:hAnsi="Garamond"/>
            <w:sz w:val="24"/>
            <w:szCs w:val="24"/>
          </w:rPr>
          <w:t>https://www.ilrestodelcarlino.it/ravenna/cronaca/il-battistero-degli-ariani-aperto-solo-tre-ore-poco-personale-1.7570250</w:t>
        </w:r>
      </w:hyperlink>
    </w:p>
    <w:p w:rsidR="00114047" w:rsidRDefault="00114047" w:rsidP="00114047">
      <w:pPr>
        <w:pStyle w:val="Paragrafoelenco"/>
        <w:rPr>
          <w:rFonts w:ascii="Garamond" w:hAnsi="Garamond"/>
          <w:sz w:val="24"/>
          <w:szCs w:val="24"/>
        </w:rPr>
      </w:pPr>
    </w:p>
    <w:p w:rsidR="00114047" w:rsidRDefault="00472E2D" w:rsidP="00114047">
      <w:pPr>
        <w:pStyle w:val="Paragrafoelenco"/>
        <w:rPr>
          <w:rFonts w:ascii="Garamond" w:hAnsi="Garamond"/>
          <w:sz w:val="24"/>
          <w:szCs w:val="24"/>
        </w:rPr>
      </w:pPr>
      <w:hyperlink r:id="rId13" w:history="1">
        <w:r w:rsidR="00114047" w:rsidRPr="00E56AE9">
          <w:rPr>
            <w:rStyle w:val="Collegamentoipertestuale"/>
            <w:rFonts w:ascii="Garamond" w:hAnsi="Garamond"/>
            <w:sz w:val="24"/>
            <w:szCs w:val="24"/>
          </w:rPr>
          <w:t>https://www.ravennaedintorni.it/societa/2022/04/15/turisti-delusi-davanti-al-battistero-degli-ariani-chiuso-mancanza-personale/</w:t>
        </w:r>
      </w:hyperlink>
    </w:p>
    <w:p w:rsidR="00114047" w:rsidRDefault="00114047" w:rsidP="00114047">
      <w:pPr>
        <w:pStyle w:val="Paragrafoelenco"/>
        <w:rPr>
          <w:rFonts w:ascii="Garamond" w:hAnsi="Garamond"/>
          <w:sz w:val="24"/>
          <w:szCs w:val="24"/>
        </w:rPr>
      </w:pPr>
    </w:p>
    <w:p w:rsidR="00114047" w:rsidRDefault="00472E2D" w:rsidP="00114047">
      <w:pPr>
        <w:pStyle w:val="Paragrafoelenco"/>
        <w:rPr>
          <w:rFonts w:ascii="Garamond" w:hAnsi="Garamond"/>
          <w:sz w:val="24"/>
          <w:szCs w:val="24"/>
        </w:rPr>
      </w:pPr>
      <w:hyperlink r:id="rId14" w:history="1">
        <w:r w:rsidR="00114047" w:rsidRPr="00E56AE9">
          <w:rPr>
            <w:rStyle w:val="Collegamentoipertestuale"/>
            <w:rFonts w:ascii="Garamond" w:hAnsi="Garamond"/>
            <w:sz w:val="24"/>
            <w:szCs w:val="24"/>
          </w:rPr>
          <w:t>https://www.ravennawebtv.it/battistero-degli-ariani-ferrero-il-comune-si-attivi-per-garantire-lapertura-dei-monumenti/</w:t>
        </w:r>
      </w:hyperlink>
    </w:p>
    <w:p w:rsidR="00114047" w:rsidRDefault="00114047" w:rsidP="00114047">
      <w:pPr>
        <w:pStyle w:val="Paragrafoelenco"/>
        <w:rPr>
          <w:rFonts w:ascii="Garamond" w:hAnsi="Garamond"/>
          <w:sz w:val="24"/>
          <w:szCs w:val="24"/>
        </w:rPr>
      </w:pPr>
    </w:p>
    <w:p w:rsidR="00114047" w:rsidRDefault="00472E2D" w:rsidP="00114047">
      <w:pPr>
        <w:pStyle w:val="Paragrafoelenco"/>
        <w:rPr>
          <w:rFonts w:ascii="Garamond" w:hAnsi="Garamond"/>
          <w:sz w:val="24"/>
          <w:szCs w:val="24"/>
        </w:rPr>
      </w:pPr>
      <w:hyperlink r:id="rId15" w:history="1">
        <w:r w:rsidR="00114047" w:rsidRPr="00E56AE9">
          <w:rPr>
            <w:rStyle w:val="Collegamentoipertestuale"/>
            <w:rFonts w:ascii="Garamond" w:hAnsi="Garamond"/>
            <w:sz w:val="24"/>
            <w:szCs w:val="24"/>
          </w:rPr>
          <w:t>https://www.ravennanotizie.it/politica/2022/04/16/ferrero-fratelli-ditalia-assurdo-che-durante-il-ponte-di-pasqua-il-battistero-degli-ariani-sia-chiuso-nei-pomeriggi-feriali/</w:t>
        </w:r>
      </w:hyperlink>
    </w:p>
    <w:p w:rsidR="00114047" w:rsidRDefault="00114047" w:rsidP="00114047">
      <w:pPr>
        <w:pStyle w:val="Paragrafoelenco"/>
        <w:rPr>
          <w:rFonts w:ascii="Garamond" w:hAnsi="Garamond"/>
          <w:sz w:val="24"/>
          <w:szCs w:val="24"/>
        </w:rPr>
      </w:pPr>
    </w:p>
    <w:p w:rsidR="00114047" w:rsidRDefault="00826121" w:rsidP="00114047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Manuale sui siti UNESCO di Ravenna</w:t>
      </w:r>
    </w:p>
    <w:p w:rsidR="00826121" w:rsidRDefault="00472E2D" w:rsidP="00826121">
      <w:pPr>
        <w:pStyle w:val="Paragrafoelenco"/>
        <w:rPr>
          <w:rFonts w:ascii="Garamond" w:hAnsi="Garamond"/>
          <w:sz w:val="24"/>
          <w:szCs w:val="24"/>
        </w:rPr>
      </w:pPr>
      <w:hyperlink r:id="rId16" w:history="1">
        <w:r w:rsidR="00826121" w:rsidRPr="00E56AE9">
          <w:rPr>
            <w:rStyle w:val="Collegamentoipertestuale"/>
            <w:rFonts w:ascii="Garamond" w:hAnsi="Garamond"/>
            <w:sz w:val="24"/>
            <w:szCs w:val="24"/>
          </w:rPr>
          <w:t>https://www.ravenna24ore.it/notizie/arte/2022/04/12/e-uscito-il-manuale-illustrato-intitolato-il-sito-unesco-di-ravenna/</w:t>
        </w:r>
      </w:hyperlink>
    </w:p>
    <w:p w:rsidR="00826121" w:rsidRDefault="00826121" w:rsidP="00826121">
      <w:pPr>
        <w:pStyle w:val="Paragrafoelenco"/>
        <w:rPr>
          <w:rFonts w:ascii="Garamond" w:hAnsi="Garamond"/>
          <w:sz w:val="24"/>
          <w:szCs w:val="24"/>
        </w:rPr>
      </w:pPr>
    </w:p>
    <w:p w:rsidR="00826121" w:rsidRDefault="00923CDB" w:rsidP="00114047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Siti della Direzione Regionale Musei aperti per le festività pasquali</w:t>
      </w:r>
    </w:p>
    <w:p w:rsidR="00AC3B84" w:rsidRDefault="00472E2D" w:rsidP="00355F61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  <w:hyperlink r:id="rId17" w:history="1">
        <w:r w:rsidR="00923CDB" w:rsidRPr="00E56AE9">
          <w:rPr>
            <w:rStyle w:val="Collegamentoipertestuale"/>
            <w:rFonts w:ascii="Garamond" w:hAnsi="Garamond"/>
            <w:sz w:val="24"/>
            <w:szCs w:val="24"/>
          </w:rPr>
          <w:t>https://www.lapressa.it/articoli/che_cultura/i-musei-e-i-siti-statali-aperti-a-pasqua-in-emilia-romagna</w:t>
        </w:r>
      </w:hyperlink>
    </w:p>
    <w:p w:rsidR="00631C64" w:rsidRPr="00AC3B84" w:rsidRDefault="00631C64" w:rsidP="00355F61">
      <w:pPr>
        <w:pStyle w:val="Paragrafoelenco"/>
        <w:rPr>
          <w:rFonts w:ascii="Garamond" w:hAnsi="Garamond"/>
          <w:sz w:val="24"/>
          <w:szCs w:val="24"/>
        </w:rPr>
      </w:pPr>
    </w:p>
    <w:p w:rsidR="00AC3B84" w:rsidRDefault="00631C64" w:rsidP="00114047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Domeniche gratuite</w:t>
      </w:r>
    </w:p>
    <w:p w:rsidR="00631C64" w:rsidRDefault="00472E2D" w:rsidP="00631C64">
      <w:pPr>
        <w:pStyle w:val="Paragrafoelenco"/>
        <w:rPr>
          <w:rFonts w:ascii="Garamond" w:hAnsi="Garamond"/>
          <w:sz w:val="24"/>
          <w:szCs w:val="24"/>
        </w:rPr>
      </w:pPr>
      <w:hyperlink r:id="rId18" w:history="1">
        <w:r w:rsidR="00631C64" w:rsidRPr="000B12B1">
          <w:rPr>
            <w:rStyle w:val="Collegamentoipertestuale"/>
            <w:rFonts w:ascii="Garamond" w:hAnsi="Garamond"/>
            <w:sz w:val="24"/>
            <w:szCs w:val="24"/>
          </w:rPr>
          <w:t>https://piunotizie.it/dall1-maggio-tornano-le-domeniche-gratuite-nei-luoghi-di-cultura-ecco-cosa-vedere-a-ravenna/?fbclid=IwAR0C0MO7UMhhpi8X1ibSa_i0QFarFQWLnA2259XdL6135GSRsK9O159vNEk</w:t>
        </w:r>
      </w:hyperlink>
    </w:p>
    <w:p w:rsidR="00631C64" w:rsidRDefault="00631C64" w:rsidP="00631C64">
      <w:pPr>
        <w:pStyle w:val="Paragrafoelenco"/>
        <w:rPr>
          <w:rFonts w:ascii="Garamond" w:hAnsi="Garamond"/>
          <w:sz w:val="24"/>
          <w:szCs w:val="24"/>
        </w:rPr>
      </w:pPr>
    </w:p>
    <w:p w:rsidR="00631C64" w:rsidRDefault="007928E2" w:rsidP="00114047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Bobbio sullo sfondo della Gioconda</w:t>
      </w:r>
    </w:p>
    <w:p w:rsidR="007928E2" w:rsidRDefault="00472E2D" w:rsidP="007928E2">
      <w:pPr>
        <w:pStyle w:val="Paragrafoelenco"/>
        <w:rPr>
          <w:rFonts w:ascii="Garamond" w:hAnsi="Garamond"/>
          <w:sz w:val="24"/>
          <w:szCs w:val="24"/>
        </w:rPr>
      </w:pPr>
      <w:hyperlink r:id="rId19" w:history="1">
        <w:r w:rsidR="007928E2" w:rsidRPr="000B12B1">
          <w:rPr>
            <w:rStyle w:val="Collegamentoipertestuale"/>
            <w:rFonts w:ascii="Garamond" w:hAnsi="Garamond"/>
            <w:sz w:val="24"/>
            <w:szCs w:val="24"/>
          </w:rPr>
          <w:t>https://www.ansa.it/liguria/notizie/2022/04/25/bobbio-sullo-sfondo-della-gioconda-studi-rafforzano-la-tesi_0a1d9a6d-d4fd-40e9-830f-6d80996edfab.html</w:t>
        </w:r>
      </w:hyperlink>
    </w:p>
    <w:p w:rsidR="007928E2" w:rsidRDefault="007928E2" w:rsidP="007928E2">
      <w:pPr>
        <w:pStyle w:val="Paragrafoelenco"/>
        <w:rPr>
          <w:rFonts w:ascii="Garamond" w:hAnsi="Garamond"/>
          <w:sz w:val="24"/>
          <w:szCs w:val="24"/>
        </w:rPr>
      </w:pPr>
    </w:p>
    <w:p w:rsidR="009D1481" w:rsidRDefault="00472E2D" w:rsidP="007928E2">
      <w:pPr>
        <w:pStyle w:val="Paragrafoelenco"/>
        <w:rPr>
          <w:rFonts w:ascii="Garamond" w:hAnsi="Garamond"/>
          <w:sz w:val="24"/>
          <w:szCs w:val="24"/>
        </w:rPr>
      </w:pPr>
      <w:hyperlink r:id="rId20" w:history="1">
        <w:r w:rsidR="009D1481" w:rsidRPr="000B12B1">
          <w:rPr>
            <w:rStyle w:val="Collegamentoipertestuale"/>
            <w:rFonts w:ascii="Garamond" w:hAnsi="Garamond"/>
            <w:sz w:val="24"/>
            <w:szCs w:val="24"/>
          </w:rPr>
          <w:t>https://www.fanpage.it/cultura/qual-e-il-paese-sullo-sfondo-della-gioconda-di-leonardo-da-vinci-lo-rivela-una-nuova-ricerca/</w:t>
        </w:r>
      </w:hyperlink>
    </w:p>
    <w:p w:rsidR="009D1481" w:rsidRDefault="009D1481" w:rsidP="007928E2">
      <w:pPr>
        <w:pStyle w:val="Paragrafoelenco"/>
        <w:rPr>
          <w:rFonts w:ascii="Garamond" w:hAnsi="Garamond"/>
          <w:sz w:val="24"/>
          <w:szCs w:val="24"/>
        </w:rPr>
      </w:pPr>
    </w:p>
    <w:p w:rsidR="009D1481" w:rsidRDefault="00472E2D" w:rsidP="007928E2">
      <w:pPr>
        <w:pStyle w:val="Paragrafoelenco"/>
        <w:rPr>
          <w:rFonts w:ascii="Garamond" w:hAnsi="Garamond"/>
          <w:sz w:val="24"/>
          <w:szCs w:val="24"/>
        </w:rPr>
      </w:pPr>
      <w:hyperlink r:id="rId21" w:history="1">
        <w:r w:rsidR="009D1481" w:rsidRPr="000B12B1">
          <w:rPr>
            <w:rStyle w:val="Collegamentoipertestuale"/>
            <w:rFonts w:ascii="Garamond" w:hAnsi="Garamond"/>
            <w:sz w:val="24"/>
            <w:szCs w:val="24"/>
          </w:rPr>
          <w:t>https://corrieredibologna.corriere.it/bologna/cultura-spettacoli/22_aprile_27/carla-glori-la-gioconda-leonardo-bianca-giovanna-sforza-sfondo-c-bobbio-f42f2514-c61b-11ec-9143-16e67e69a88f.shtml</w:t>
        </w:r>
      </w:hyperlink>
    </w:p>
    <w:p w:rsidR="009D1481" w:rsidRDefault="009D1481" w:rsidP="007928E2">
      <w:pPr>
        <w:pStyle w:val="Paragrafoelenco"/>
        <w:rPr>
          <w:rFonts w:ascii="Garamond" w:hAnsi="Garamond"/>
          <w:sz w:val="24"/>
          <w:szCs w:val="24"/>
        </w:rPr>
      </w:pPr>
    </w:p>
    <w:p w:rsidR="009D1481" w:rsidRDefault="00472E2D" w:rsidP="007928E2">
      <w:pPr>
        <w:pStyle w:val="Paragrafoelenco"/>
        <w:rPr>
          <w:rFonts w:ascii="Garamond" w:hAnsi="Garamond"/>
          <w:sz w:val="24"/>
          <w:szCs w:val="24"/>
        </w:rPr>
      </w:pPr>
      <w:hyperlink r:id="rId22" w:history="1">
        <w:r w:rsidR="009D1481" w:rsidRPr="000B12B1">
          <w:rPr>
            <w:rStyle w:val="Collegamentoipertestuale"/>
            <w:rFonts w:ascii="Garamond" w:hAnsi="Garamond"/>
            <w:sz w:val="24"/>
            <w:szCs w:val="24"/>
          </w:rPr>
          <w:t>https://www.firenzetoday.it/cronaca/bobbio-piacenza-sfondo-gioconda.html</w:t>
        </w:r>
      </w:hyperlink>
    </w:p>
    <w:p w:rsidR="009D1481" w:rsidRDefault="009D1481" w:rsidP="007928E2">
      <w:pPr>
        <w:pStyle w:val="Paragrafoelenco"/>
        <w:rPr>
          <w:rFonts w:ascii="Garamond" w:hAnsi="Garamond"/>
          <w:sz w:val="24"/>
          <w:szCs w:val="24"/>
        </w:rPr>
      </w:pPr>
    </w:p>
    <w:p w:rsidR="009D1481" w:rsidRDefault="00472E2D" w:rsidP="007928E2">
      <w:pPr>
        <w:pStyle w:val="Paragrafoelenco"/>
        <w:rPr>
          <w:rFonts w:ascii="Garamond" w:hAnsi="Garamond"/>
          <w:sz w:val="24"/>
          <w:szCs w:val="24"/>
        </w:rPr>
      </w:pPr>
      <w:hyperlink r:id="rId23" w:history="1">
        <w:r w:rsidR="009D1481" w:rsidRPr="000B12B1">
          <w:rPr>
            <w:rStyle w:val="Collegamentoipertestuale"/>
            <w:rFonts w:ascii="Garamond" w:hAnsi="Garamond"/>
            <w:sz w:val="24"/>
            <w:szCs w:val="24"/>
          </w:rPr>
          <w:t>https://metropolitanmagazine.it/il-borgo-che-leonardo-dipinse-dietro-la-gioconda-potrebbe-essere-bobbio/</w:t>
        </w:r>
      </w:hyperlink>
    </w:p>
    <w:p w:rsidR="009D1481" w:rsidRDefault="009D1481" w:rsidP="007928E2">
      <w:pPr>
        <w:pStyle w:val="Paragrafoelenco"/>
        <w:rPr>
          <w:rFonts w:ascii="Garamond" w:hAnsi="Garamond"/>
          <w:sz w:val="24"/>
          <w:szCs w:val="24"/>
        </w:rPr>
      </w:pPr>
    </w:p>
    <w:p w:rsidR="009D1481" w:rsidRDefault="00472E2D" w:rsidP="007928E2">
      <w:pPr>
        <w:pStyle w:val="Paragrafoelenco"/>
        <w:rPr>
          <w:rFonts w:ascii="Garamond" w:hAnsi="Garamond"/>
          <w:sz w:val="24"/>
          <w:szCs w:val="24"/>
        </w:rPr>
      </w:pPr>
      <w:hyperlink r:id="rId24" w:history="1">
        <w:r w:rsidR="009D1481" w:rsidRPr="000B12B1">
          <w:rPr>
            <w:rStyle w:val="Collegamentoipertestuale"/>
            <w:rFonts w:ascii="Garamond" w:hAnsi="Garamond"/>
            <w:sz w:val="24"/>
            <w:szCs w:val="24"/>
          </w:rPr>
          <w:t>https://www.radiomontecarlo.net/news/arte---mostre/1321415/la-gioconda-svelato-un-suo-celebre-mistero.html</w:t>
        </w:r>
      </w:hyperlink>
    </w:p>
    <w:p w:rsidR="009D1481" w:rsidRDefault="009D1481" w:rsidP="007928E2">
      <w:pPr>
        <w:pStyle w:val="Paragrafoelenco"/>
        <w:rPr>
          <w:rFonts w:ascii="Garamond" w:hAnsi="Garamond"/>
          <w:sz w:val="24"/>
          <w:szCs w:val="24"/>
        </w:rPr>
      </w:pPr>
    </w:p>
    <w:p w:rsidR="007928E2" w:rsidRDefault="007130BC" w:rsidP="00114047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Abbazia di Pomposa e animali fantastici </w:t>
      </w:r>
    </w:p>
    <w:p w:rsidR="007130BC" w:rsidRDefault="00472E2D" w:rsidP="007130BC">
      <w:pPr>
        <w:pStyle w:val="Paragrafoelenco"/>
        <w:rPr>
          <w:rFonts w:ascii="Garamond" w:hAnsi="Garamond"/>
          <w:sz w:val="24"/>
          <w:szCs w:val="24"/>
        </w:rPr>
      </w:pPr>
      <w:hyperlink r:id="rId25" w:history="1">
        <w:r w:rsidR="007130BC" w:rsidRPr="00353E5C">
          <w:rPr>
            <w:rStyle w:val="Collegamentoipertestuale"/>
            <w:rFonts w:ascii="Garamond" w:hAnsi="Garamond"/>
            <w:sz w:val="24"/>
            <w:szCs w:val="24"/>
          </w:rPr>
          <w:t>https://www.finestresullarte.info/musei/animali-fantastici-nei-musei-italiani-serie-di-articoli</w:t>
        </w:r>
      </w:hyperlink>
    </w:p>
    <w:p w:rsidR="007130BC" w:rsidRDefault="007130BC" w:rsidP="007130BC">
      <w:pPr>
        <w:pStyle w:val="Paragrafoelenco"/>
        <w:rPr>
          <w:rFonts w:ascii="Garamond" w:hAnsi="Garamond"/>
          <w:sz w:val="24"/>
          <w:szCs w:val="24"/>
        </w:rPr>
      </w:pPr>
    </w:p>
    <w:p w:rsidR="007130BC" w:rsidRDefault="007130BC" w:rsidP="007130BC">
      <w:pPr>
        <w:pStyle w:val="Paragrafoelenco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7130BC" w:rsidRDefault="007130BC" w:rsidP="007130BC">
      <w:pPr>
        <w:pStyle w:val="Paragrafoelenco"/>
        <w:rPr>
          <w:rFonts w:ascii="Garamond" w:hAnsi="Garamond"/>
          <w:sz w:val="24"/>
          <w:szCs w:val="24"/>
        </w:rPr>
      </w:pPr>
    </w:p>
    <w:p w:rsidR="007130BC" w:rsidRDefault="007130BC" w:rsidP="00472E2D">
      <w:pPr>
        <w:pStyle w:val="Paragrafoelenco"/>
        <w:rPr>
          <w:rFonts w:ascii="Garamond" w:hAnsi="Garamond"/>
          <w:sz w:val="24"/>
          <w:szCs w:val="24"/>
        </w:rPr>
      </w:pPr>
    </w:p>
    <w:p w:rsidR="00114047" w:rsidRPr="00CE00F8" w:rsidRDefault="00114047" w:rsidP="00114047">
      <w:pPr>
        <w:pStyle w:val="Paragrafoelenco"/>
        <w:rPr>
          <w:rFonts w:ascii="Garamond" w:hAnsi="Garamond"/>
          <w:sz w:val="24"/>
          <w:szCs w:val="24"/>
        </w:rPr>
      </w:pPr>
    </w:p>
    <w:p w:rsidR="00E253DD" w:rsidRDefault="00E253DD"/>
    <w:sectPr w:rsidR="00E253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65A3"/>
    <w:multiLevelType w:val="hybridMultilevel"/>
    <w:tmpl w:val="1826E5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47"/>
    <w:rsid w:val="00114047"/>
    <w:rsid w:val="00355F61"/>
    <w:rsid w:val="00472E2D"/>
    <w:rsid w:val="00552D84"/>
    <w:rsid w:val="00631C64"/>
    <w:rsid w:val="007130BC"/>
    <w:rsid w:val="007928E2"/>
    <w:rsid w:val="00826121"/>
    <w:rsid w:val="00923CDB"/>
    <w:rsid w:val="009D1481"/>
    <w:rsid w:val="00AC3B84"/>
    <w:rsid w:val="00CF4241"/>
    <w:rsid w:val="00E2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07967"/>
  <w15:chartTrackingRefBased/>
  <w15:docId w15:val="{5BDFE5E8-3458-4CD4-8E53-FC78CA50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40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404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140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restodelcarlino.it/ravenna/cronaca/pasqua-turisti-1.7576254" TargetMode="External"/><Relationship Id="rId13" Type="http://schemas.openxmlformats.org/officeDocument/2006/relationships/hyperlink" Target="https://www.ravennaedintorni.it/societa/2022/04/15/turisti-delusi-davanti-al-battistero-degli-ariani-chiuso-mancanza-personale/" TargetMode="External"/><Relationship Id="rId18" Type="http://schemas.openxmlformats.org/officeDocument/2006/relationships/hyperlink" Target="https://piunotizie.it/dall1-maggio-tornano-le-domeniche-gratuite-nei-luoghi-di-cultura-ecco-cosa-vedere-a-ravenna/?fbclid=IwAR0C0MO7UMhhpi8X1ibSa_i0QFarFQWLnA2259XdL6135GSRsK9O159vNEk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corrieredibologna.corriere.it/bologna/cultura-spettacoli/22_aprile_27/carla-glori-la-gioconda-leonardo-bianca-giovanna-sforza-sfondo-c-bobbio-f42f2514-c61b-11ec-9143-16e67e69a88f.shtml" TargetMode="External"/><Relationship Id="rId7" Type="http://schemas.openxmlformats.org/officeDocument/2006/relationships/hyperlink" Target="https://www.ravennanotizie.it/evento/i-concerti-del-venerdi-al-museo-nazionale-di-ravenna-con-i-musicisti-del-verdi/" TargetMode="External"/><Relationship Id="rId12" Type="http://schemas.openxmlformats.org/officeDocument/2006/relationships/hyperlink" Target="https://www.ilrestodelcarlino.it/ravenna/cronaca/il-battistero-degli-ariani-aperto-solo-tre-ore-poco-personale-1.7570250" TargetMode="External"/><Relationship Id="rId17" Type="http://schemas.openxmlformats.org/officeDocument/2006/relationships/hyperlink" Target="https://www.lapressa.it/articoli/che_cultura/i-musei-e-i-siti-statali-aperti-a-pasqua-in-emilia-romagna" TargetMode="External"/><Relationship Id="rId25" Type="http://schemas.openxmlformats.org/officeDocument/2006/relationships/hyperlink" Target="https://www.finestresullarte.info/musei/animali-fantastici-nei-musei-italiani-serie-di-articol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avenna24ore.it/notizie/arte/2022/04/12/e-uscito-il-manuale-illustrato-intitolato-il-sito-unesco-di-ravenna/" TargetMode="External"/><Relationship Id="rId20" Type="http://schemas.openxmlformats.org/officeDocument/2006/relationships/hyperlink" Target="https://www.fanpage.it/cultura/qual-e-il-paese-sullo-sfondo-della-gioconda-di-leonardo-da-vinci-lo-rivela-una-nuova-ricerc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avennawebtv.it/museo-nazionale-di-ravenna-al-via-gli-appuntamenti-pasquali-con-unaria-ad-aprile/" TargetMode="External"/><Relationship Id="rId11" Type="http://schemas.openxmlformats.org/officeDocument/2006/relationships/hyperlink" Target="https://piunotizie.it/concerto-da-bach-a-bartok-con-gli-allievi-del-conservatorio-verdi-al-museo-nazionale-di-ravenna/?fbclid=IwAR0r33rVgDZAqFwHcwc9zPcgySfDXYs01QiQvablGJfi-_eKATM-sQMqszo" TargetMode="External"/><Relationship Id="rId24" Type="http://schemas.openxmlformats.org/officeDocument/2006/relationships/hyperlink" Target="https://www.radiomontecarlo.net/news/arte---mostre/1321415/la-gioconda-svelato-un-suo-celebre-mistero.html" TargetMode="External"/><Relationship Id="rId5" Type="http://schemas.openxmlformats.org/officeDocument/2006/relationships/hyperlink" Target="https://www.ravennanotizie.it/cultura-spettacolo/2022/04/14/i-concerti-del-venerdi-al-museo-nazionale-di-ravenna-con-i-musicisti-del-verdi/" TargetMode="External"/><Relationship Id="rId15" Type="http://schemas.openxmlformats.org/officeDocument/2006/relationships/hyperlink" Target="https://www.ravennanotizie.it/politica/2022/04/16/ferrero-fratelli-ditalia-assurdo-che-durante-il-ponte-di-pasqua-il-battistero-degli-ariani-sia-chiuso-nei-pomeriggi-feriali/" TargetMode="External"/><Relationship Id="rId23" Type="http://schemas.openxmlformats.org/officeDocument/2006/relationships/hyperlink" Target="https://metropolitanmagazine.it/il-borgo-che-leonardo-dipinse-dietro-la-gioconda-potrebbe-essere-bobbio/" TargetMode="External"/><Relationship Id="rId10" Type="http://schemas.openxmlformats.org/officeDocument/2006/relationships/hyperlink" Target="https://www.ravennaeventi.net/evento/17620/Un-libro-e-un-concerto-tra-ricami-e-Bach?fbclid=IwAR1Tx3F7SrktYtfyKqawEE9mypRw_nVHmLNZvreZz8XMNifzZKpKJQ6zizQ" TargetMode="External"/><Relationship Id="rId19" Type="http://schemas.openxmlformats.org/officeDocument/2006/relationships/hyperlink" Target="https://www.ansa.it/liguria/notizie/2022/04/25/bobbio-sullo-sfondo-della-gioconda-studi-rafforzano-la-tesi_0a1d9a6d-d4fd-40e9-830f-6d80996edfab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avennanotizie.it/cultura-spettacolo/2022/04/14/i-siti-della-direzione-musei-e-r-di-ravenna-aperti-nei-giorni-di-pasqua/?fbclid=IwAR34HO-kHt3gjplA4enZIV54nttQEccw8xffQmdtXZBdUTsMAwyYHpM4Amg" TargetMode="External"/><Relationship Id="rId14" Type="http://schemas.openxmlformats.org/officeDocument/2006/relationships/hyperlink" Target="https://www.ravennawebtv.it/battistero-degli-ariani-ferrero-il-comune-si-attivi-per-garantire-lapertura-dei-monumenti/" TargetMode="External"/><Relationship Id="rId22" Type="http://schemas.openxmlformats.org/officeDocument/2006/relationships/hyperlink" Target="https://www.firenzetoday.it/cronaca/bobbio-piacenza-sfondo-gioconda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</dc:creator>
  <cp:keywords/>
  <dc:description/>
  <cp:lastModifiedBy>patti</cp:lastModifiedBy>
  <cp:revision>9</cp:revision>
  <dcterms:created xsi:type="dcterms:W3CDTF">2022-04-19T09:41:00Z</dcterms:created>
  <dcterms:modified xsi:type="dcterms:W3CDTF">2022-05-06T09:59:00Z</dcterms:modified>
</cp:coreProperties>
</file>