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9A" w:rsidRDefault="0039449A" w:rsidP="0039449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RASSEGNA STAMPA</w:t>
      </w:r>
    </w:p>
    <w:p w:rsidR="0039449A" w:rsidRDefault="0039449A" w:rsidP="0039449A">
      <w:pPr>
        <w:rPr>
          <w:rFonts w:ascii="Garamond" w:hAnsi="Garamond"/>
          <w:b/>
          <w:sz w:val="24"/>
          <w:szCs w:val="24"/>
        </w:rPr>
      </w:pPr>
    </w:p>
    <w:p w:rsidR="0004174B" w:rsidRDefault="00821065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Aprile 2023</w:t>
      </w:r>
    </w:p>
    <w:p w:rsidR="00821065" w:rsidRDefault="00B76DF2" w:rsidP="00821065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#</w:t>
      </w:r>
      <w:proofErr w:type="spellStart"/>
      <w:r>
        <w:rPr>
          <w:rFonts w:ascii="Garamond" w:hAnsi="Garamond"/>
          <w:sz w:val="24"/>
          <w:szCs w:val="24"/>
        </w:rPr>
        <w:t>domenicaal</w:t>
      </w:r>
      <w:r w:rsidRPr="00B76DF2">
        <w:rPr>
          <w:rFonts w:ascii="Garamond" w:hAnsi="Garamond"/>
          <w:sz w:val="24"/>
          <w:szCs w:val="24"/>
        </w:rPr>
        <w:t>museo</w:t>
      </w:r>
      <w:proofErr w:type="spellEnd"/>
      <w:r>
        <w:rPr>
          <w:rFonts w:ascii="Garamond" w:hAnsi="Garamond"/>
          <w:sz w:val="24"/>
          <w:szCs w:val="24"/>
        </w:rPr>
        <w:t xml:space="preserve"> 2 aprile</w:t>
      </w:r>
    </w:p>
    <w:p w:rsidR="00B76DF2" w:rsidRDefault="0056604A" w:rsidP="00B76DF2">
      <w:pPr>
        <w:pStyle w:val="Paragrafoelenco"/>
        <w:rPr>
          <w:rFonts w:ascii="Garamond" w:hAnsi="Garamond"/>
          <w:sz w:val="24"/>
          <w:szCs w:val="24"/>
        </w:rPr>
      </w:pPr>
      <w:hyperlink r:id="rId5" w:history="1">
        <w:r w:rsidR="00B76DF2" w:rsidRPr="00121D3C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https://www.ravennanotizie.it/cultura-spettacolo/2023/04/01/domenica-al-museo-il-2-aprile-torna-lingresso-gratuito-numerose-le-occasioni-in-provincia-di-ravenna/</w:t>
        </w:r>
      </w:hyperlink>
    </w:p>
    <w:p w:rsidR="00B76DF2" w:rsidRDefault="00B76DF2" w:rsidP="00B76DF2">
      <w:pPr>
        <w:pStyle w:val="Paragrafoelenco"/>
        <w:rPr>
          <w:rFonts w:ascii="Garamond" w:hAnsi="Garamond"/>
          <w:sz w:val="24"/>
          <w:szCs w:val="24"/>
        </w:rPr>
      </w:pPr>
    </w:p>
    <w:p w:rsidR="00B76DF2" w:rsidRDefault="00B76DF2" w:rsidP="00821065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Apre il punto ristoro nei pressi dell’area archeologica di Veleia Romana</w:t>
      </w:r>
    </w:p>
    <w:p w:rsidR="00B76DF2" w:rsidRDefault="0056604A" w:rsidP="00B76DF2">
      <w:pPr>
        <w:pStyle w:val="Paragrafoelenco"/>
        <w:rPr>
          <w:rFonts w:ascii="Garamond" w:hAnsi="Garamond"/>
          <w:sz w:val="24"/>
          <w:szCs w:val="24"/>
        </w:rPr>
      </w:pPr>
      <w:hyperlink r:id="rId6" w:history="1">
        <w:r w:rsidR="00B76DF2" w:rsidRPr="00121D3C">
          <w:rPr>
            <w:rStyle w:val="Collegamentoipertestuale"/>
            <w:rFonts w:ascii="Garamond" w:hAnsi="Garamond"/>
            <w:sz w:val="24"/>
            <w:szCs w:val="24"/>
          </w:rPr>
          <w:t>https://www.piacenzasera.it/2023/03/tra-monaco-milano-e-veleia-passando-per-i-colli-piacentini-piacenza-deve-farsi-conoscere-di-piu/475675/</w:t>
        </w:r>
      </w:hyperlink>
    </w:p>
    <w:p w:rsidR="00B76DF2" w:rsidRDefault="00B76DF2" w:rsidP="00B76DF2">
      <w:pPr>
        <w:pStyle w:val="Paragrafoelenco"/>
        <w:rPr>
          <w:rFonts w:ascii="Garamond" w:hAnsi="Garamond"/>
          <w:sz w:val="24"/>
          <w:szCs w:val="24"/>
        </w:rPr>
      </w:pPr>
    </w:p>
    <w:p w:rsidR="00B76DF2" w:rsidRDefault="00B76DF2" w:rsidP="00821065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Palazzo </w:t>
      </w:r>
      <w:proofErr w:type="spellStart"/>
      <w:r>
        <w:rPr>
          <w:rFonts w:ascii="Garamond" w:hAnsi="Garamond"/>
          <w:sz w:val="24"/>
          <w:szCs w:val="24"/>
        </w:rPr>
        <w:t>Milzetti</w:t>
      </w:r>
      <w:proofErr w:type="spellEnd"/>
      <w:r>
        <w:rPr>
          <w:rFonts w:ascii="Garamond" w:hAnsi="Garamond"/>
          <w:sz w:val="24"/>
          <w:szCs w:val="24"/>
        </w:rPr>
        <w:t xml:space="preserve"> e i nuovi apparati comunicativi</w:t>
      </w:r>
    </w:p>
    <w:p w:rsidR="00B76DF2" w:rsidRDefault="0056604A" w:rsidP="00B76DF2">
      <w:pPr>
        <w:pStyle w:val="Paragrafoelenco"/>
        <w:rPr>
          <w:rFonts w:ascii="Garamond" w:hAnsi="Garamond"/>
          <w:sz w:val="24"/>
          <w:szCs w:val="24"/>
        </w:rPr>
      </w:pPr>
      <w:hyperlink r:id="rId7" w:history="1">
        <w:r w:rsidR="00B76DF2" w:rsidRPr="00121D3C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https://www.ravennanotizie.it/cultura-spettacolo/2023/03/31/faenza-un-nuovo-percorso-di-visita-narrativo-e-accessibile-a-palazzo-milzetti/</w:t>
        </w:r>
      </w:hyperlink>
    </w:p>
    <w:p w:rsidR="00B76DF2" w:rsidRDefault="00B76DF2" w:rsidP="00B76DF2">
      <w:pPr>
        <w:pStyle w:val="Paragrafoelenco"/>
        <w:rPr>
          <w:rFonts w:ascii="Garamond" w:hAnsi="Garamond"/>
          <w:sz w:val="24"/>
          <w:szCs w:val="24"/>
        </w:rPr>
      </w:pPr>
    </w:p>
    <w:p w:rsidR="00B76DF2" w:rsidRDefault="00B76DF2" w:rsidP="00821065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Accesso per disabili all’ Abbazia di Pomposa</w:t>
      </w:r>
    </w:p>
    <w:p w:rsidR="00B76DF2" w:rsidRDefault="0056604A" w:rsidP="00B76DF2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B76DF2" w:rsidRPr="00121D3C">
          <w:rPr>
            <w:rStyle w:val="Collegamentoipertestuale"/>
            <w:rFonts w:ascii="Garamond" w:hAnsi="Garamond"/>
            <w:sz w:val="24"/>
            <w:szCs w:val="24"/>
          </w:rPr>
          <w:t>https://www.ilrestodelcarlino.it/ferrara/cronaca/accesso-per-i-disabili-allabbazia-di-pomposa-e00fc9ae</w:t>
        </w:r>
      </w:hyperlink>
    </w:p>
    <w:p w:rsidR="00B76DF2" w:rsidRDefault="00B76DF2" w:rsidP="00B76DF2">
      <w:pPr>
        <w:pStyle w:val="Paragrafoelenco"/>
        <w:rPr>
          <w:rFonts w:ascii="Garamond" w:hAnsi="Garamond"/>
          <w:sz w:val="24"/>
          <w:szCs w:val="24"/>
        </w:rPr>
      </w:pPr>
    </w:p>
    <w:p w:rsidR="00B76DF2" w:rsidRDefault="00B76DF2" w:rsidP="00821065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Una visita al museo di Casa Romei </w:t>
      </w:r>
    </w:p>
    <w:p w:rsidR="00B76DF2" w:rsidRDefault="0056604A" w:rsidP="00B76DF2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="00B76DF2" w:rsidRPr="00121D3C">
          <w:rPr>
            <w:rStyle w:val="Collegamentoipertestuale"/>
            <w:rFonts w:ascii="Garamond" w:hAnsi="Garamond"/>
            <w:sz w:val="24"/>
            <w:szCs w:val="24"/>
          </w:rPr>
          <w:t>https://www.globusrivista.it/casa-romei-a-ferrara-sopralluoghi-scoperte-studi/?fbclid=IwAR1GPvD7aofyM7oH914biPcYHARb06LPRgJuPsnlOAggmIP2L6Ur8rmdP44</w:t>
        </w:r>
      </w:hyperlink>
    </w:p>
    <w:p w:rsidR="00B76DF2" w:rsidRDefault="00B76DF2" w:rsidP="00B76DF2">
      <w:pPr>
        <w:pStyle w:val="Paragrafoelenco"/>
        <w:rPr>
          <w:rFonts w:ascii="Garamond" w:hAnsi="Garamond"/>
          <w:sz w:val="24"/>
          <w:szCs w:val="24"/>
        </w:rPr>
      </w:pPr>
    </w:p>
    <w:p w:rsidR="00B76DF2" w:rsidRDefault="00B76DF2" w:rsidP="00821065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Gran Ballo ottocentesco a Palazzo </w:t>
      </w:r>
      <w:proofErr w:type="spellStart"/>
      <w:r>
        <w:rPr>
          <w:rFonts w:ascii="Garamond" w:hAnsi="Garamond"/>
          <w:sz w:val="24"/>
          <w:szCs w:val="24"/>
        </w:rPr>
        <w:t>Milzetti</w:t>
      </w:r>
      <w:proofErr w:type="spellEnd"/>
    </w:p>
    <w:p w:rsidR="00B76DF2" w:rsidRDefault="0056604A" w:rsidP="00B76DF2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B76DF2" w:rsidRPr="00121D3C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https://www.ilrestodelcarlino.it/ravenna/cronaca/cinquanta-danzatori-da-tutta-italia-a-palazzo-milzetti-per-il-ballo-ottocentesco-ad7557b8?fbclid=IwAR2CuIYBndZreGukHNkU_NFqD3rStJIBBkxzC8Ig2q-mOhJ-ab_psgmK8zk</w:t>
        </w:r>
      </w:hyperlink>
    </w:p>
    <w:p w:rsidR="00B76DF2" w:rsidRDefault="00B76DF2" w:rsidP="00B76DF2">
      <w:pPr>
        <w:pStyle w:val="Paragrafoelenco"/>
        <w:rPr>
          <w:rFonts w:ascii="Garamond" w:hAnsi="Garamond"/>
          <w:sz w:val="24"/>
          <w:szCs w:val="24"/>
        </w:rPr>
      </w:pPr>
    </w:p>
    <w:p w:rsidR="00B76DF2" w:rsidRDefault="002156DB" w:rsidP="00821065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Arkeogustus</w:t>
      </w:r>
      <w:proofErr w:type="spellEnd"/>
      <w:r>
        <w:rPr>
          <w:rFonts w:ascii="Garamond" w:hAnsi="Garamond"/>
          <w:sz w:val="24"/>
          <w:szCs w:val="24"/>
        </w:rPr>
        <w:t xml:space="preserve"> a Palazzo </w:t>
      </w:r>
      <w:proofErr w:type="spellStart"/>
      <w:r>
        <w:rPr>
          <w:rFonts w:ascii="Garamond" w:hAnsi="Garamond"/>
          <w:sz w:val="24"/>
          <w:szCs w:val="24"/>
        </w:rPr>
        <w:t>Milzetti</w:t>
      </w:r>
      <w:proofErr w:type="spellEnd"/>
      <w:r>
        <w:rPr>
          <w:rFonts w:ascii="Garamond" w:hAnsi="Garamond"/>
          <w:sz w:val="24"/>
          <w:szCs w:val="24"/>
        </w:rPr>
        <w:t>, Villa romana di Russi e Museo archeologico nazionale di Sarsina</w:t>
      </w:r>
    </w:p>
    <w:p w:rsidR="002156DB" w:rsidRDefault="0056604A" w:rsidP="002156DB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="002156DB" w:rsidRPr="000A1D6C">
          <w:rPr>
            <w:rStyle w:val="Collegamentoipertestuale"/>
            <w:rFonts w:ascii="Garamond" w:hAnsi="Garamond"/>
            <w:sz w:val="24"/>
            <w:szCs w:val="24"/>
          </w:rPr>
          <w:t>https://www.ravennaeventi.net/evento/19545/-Aperitivo-storico-dedicato-a-Napoleone-Bonaparte</w:t>
        </w:r>
      </w:hyperlink>
    </w:p>
    <w:p w:rsidR="002156DB" w:rsidRDefault="002156DB" w:rsidP="002156DB">
      <w:pPr>
        <w:pStyle w:val="Paragrafoelenco"/>
        <w:rPr>
          <w:rFonts w:ascii="Garamond" w:hAnsi="Garamond"/>
          <w:sz w:val="24"/>
          <w:szCs w:val="24"/>
        </w:rPr>
      </w:pPr>
    </w:p>
    <w:p w:rsidR="002156DB" w:rsidRDefault="002F11AC" w:rsidP="00821065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mosaici di Ravenna nella trasmissione RAI “A sua immagine” </w:t>
      </w:r>
    </w:p>
    <w:p w:rsidR="002F11AC" w:rsidRDefault="0056604A" w:rsidP="002F11AC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2F11AC" w:rsidRPr="000A1D6C">
          <w:rPr>
            <w:rStyle w:val="Collegamentoipertestuale"/>
            <w:rFonts w:ascii="Garamond" w:hAnsi="Garamond"/>
            <w:sz w:val="24"/>
            <w:szCs w:val="24"/>
          </w:rPr>
          <w:t>https://www.ravenna24ore.it/notizie/cronaca/2023/04/27/ravenna-protagonista-su-rai-1-della-trasmissione-a-sua-immagine/</w:t>
        </w:r>
      </w:hyperlink>
    </w:p>
    <w:p w:rsidR="002F11AC" w:rsidRDefault="002F11AC" w:rsidP="002F11AC">
      <w:pPr>
        <w:pStyle w:val="Paragrafoelenco"/>
        <w:rPr>
          <w:rFonts w:ascii="Garamond" w:hAnsi="Garamond"/>
          <w:sz w:val="24"/>
          <w:szCs w:val="24"/>
        </w:rPr>
      </w:pPr>
    </w:p>
    <w:p w:rsidR="00EB7185" w:rsidRDefault="00EB7185" w:rsidP="00EB7185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Ponte del 25 aprile grande afflusso di turisti nei siti di Ravenna</w:t>
      </w:r>
    </w:p>
    <w:p w:rsidR="00EB7185" w:rsidRDefault="0056604A" w:rsidP="00EB7185">
      <w:pPr>
        <w:pStyle w:val="Paragrafoelenco"/>
        <w:rPr>
          <w:rFonts w:ascii="Garamond" w:hAnsi="Garamond"/>
          <w:sz w:val="24"/>
          <w:szCs w:val="24"/>
        </w:rPr>
      </w:pPr>
      <w:hyperlink r:id="rId13" w:history="1">
        <w:r w:rsidR="00EB7185" w:rsidRPr="000A1D6C">
          <w:rPr>
            <w:rStyle w:val="Collegamentoipertestuale"/>
            <w:rFonts w:ascii="Garamond" w:hAnsi="Garamond"/>
            <w:sz w:val="24"/>
            <w:szCs w:val="24"/>
          </w:rPr>
          <w:t>https://www.ravennatoday.it/cronaca/ponte-25-aprile-migliaia-visitatori-citta-25mila-ingressi-monumenti.html</w:t>
        </w:r>
      </w:hyperlink>
    </w:p>
    <w:p w:rsidR="00EB7185" w:rsidRDefault="00EB7185" w:rsidP="00EB7185">
      <w:pPr>
        <w:pStyle w:val="Paragrafoelenco"/>
        <w:rPr>
          <w:rFonts w:ascii="Garamond" w:hAnsi="Garamond"/>
          <w:sz w:val="24"/>
          <w:szCs w:val="24"/>
        </w:rPr>
      </w:pPr>
    </w:p>
    <w:p w:rsidR="00EB7185" w:rsidRDefault="0056604A" w:rsidP="00EB7185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="00EB7185" w:rsidRPr="000A1D6C">
          <w:rPr>
            <w:rStyle w:val="Collegamentoipertestuale"/>
            <w:rFonts w:ascii="Garamond" w:hAnsi="Garamond"/>
            <w:sz w:val="24"/>
            <w:szCs w:val="24"/>
          </w:rPr>
          <w:t>https://www.ravenna24ore.it/notizie/turismo/2023/04/26/tantissimi-visitatori-a-ravenna-per-il-ponte-del-25-aprile/</w:t>
        </w:r>
      </w:hyperlink>
    </w:p>
    <w:p w:rsidR="00EB7185" w:rsidRDefault="00EB7185" w:rsidP="00EB7185">
      <w:pPr>
        <w:pStyle w:val="Paragrafoelenco"/>
        <w:rPr>
          <w:rFonts w:ascii="Garamond" w:hAnsi="Garamond"/>
          <w:sz w:val="24"/>
          <w:szCs w:val="24"/>
        </w:rPr>
      </w:pPr>
    </w:p>
    <w:p w:rsidR="00EB7185" w:rsidRDefault="00EB7185" w:rsidP="00EB7185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Museo di Casa Romei a Ferrara protagonista del programma radio RAI “Le Meraviglie”</w:t>
      </w:r>
    </w:p>
    <w:p w:rsidR="00EB7185" w:rsidRDefault="0056604A" w:rsidP="00EB7185">
      <w:pPr>
        <w:pStyle w:val="Paragrafoelenco"/>
        <w:rPr>
          <w:rFonts w:ascii="Garamond" w:hAnsi="Garamond"/>
          <w:sz w:val="24"/>
          <w:szCs w:val="24"/>
        </w:rPr>
      </w:pPr>
      <w:hyperlink r:id="rId15" w:history="1">
        <w:r w:rsidR="00EB7185" w:rsidRPr="000A1D6C">
          <w:rPr>
            <w:rStyle w:val="Collegamentoipertestuale"/>
            <w:rFonts w:ascii="Garamond" w:hAnsi="Garamond"/>
            <w:sz w:val="24"/>
            <w:szCs w:val="24"/>
          </w:rPr>
          <w:t>https://www.ilrestodelcarlino.it/ferrara/cronaca/museo-casa-romei-meraviglie-in-onda-b846e660</w:t>
        </w:r>
      </w:hyperlink>
    </w:p>
    <w:p w:rsidR="00EB7185" w:rsidRDefault="00EB7185" w:rsidP="00EB7185">
      <w:pPr>
        <w:pStyle w:val="Paragrafoelenco"/>
        <w:rPr>
          <w:rFonts w:ascii="Garamond" w:hAnsi="Garamond"/>
          <w:sz w:val="24"/>
          <w:szCs w:val="24"/>
        </w:rPr>
      </w:pPr>
    </w:p>
    <w:p w:rsidR="00EB7185" w:rsidRDefault="00EB7185" w:rsidP="00EB7185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Proroga della mostra “Spina Etrusca. Un grande porto nel Mediterraneo” al Museo Archeologico Nazionale di Ferrara</w:t>
      </w:r>
    </w:p>
    <w:p w:rsidR="00EB7185" w:rsidRDefault="0056604A" w:rsidP="00EB7185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="00EB7185" w:rsidRPr="000A1D6C">
          <w:rPr>
            <w:rStyle w:val="Collegamentoipertestuale"/>
            <w:rFonts w:ascii="Garamond" w:hAnsi="Garamond"/>
            <w:sz w:val="24"/>
            <w:szCs w:val="24"/>
          </w:rPr>
          <w:t>https://www.telestense.it/tag/direttore-tiziano-trocchi</w:t>
        </w:r>
      </w:hyperlink>
    </w:p>
    <w:p w:rsidR="00EB7185" w:rsidRDefault="00EB7185" w:rsidP="00EB7185">
      <w:pPr>
        <w:pStyle w:val="Paragrafoelenco"/>
        <w:rPr>
          <w:rFonts w:ascii="Garamond" w:hAnsi="Garamond"/>
          <w:sz w:val="24"/>
          <w:szCs w:val="24"/>
        </w:rPr>
      </w:pPr>
    </w:p>
    <w:p w:rsidR="00EB7185" w:rsidRDefault="00EB7185" w:rsidP="00EB7185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Museo Nazionale di Ravenna: lo storico Angelo Mazza parla del “maestro dei </w:t>
      </w:r>
      <w:proofErr w:type="spellStart"/>
      <w:r>
        <w:rPr>
          <w:rFonts w:ascii="Garamond" w:hAnsi="Garamond"/>
          <w:sz w:val="24"/>
          <w:szCs w:val="24"/>
        </w:rPr>
        <w:t>Baldraccani</w:t>
      </w:r>
      <w:proofErr w:type="spellEnd"/>
      <w:r>
        <w:rPr>
          <w:rFonts w:ascii="Garamond" w:hAnsi="Garamond"/>
          <w:sz w:val="24"/>
          <w:szCs w:val="24"/>
        </w:rPr>
        <w:t>”</w:t>
      </w:r>
    </w:p>
    <w:p w:rsidR="00EB7185" w:rsidRDefault="0056604A" w:rsidP="00EB7185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="00EB7185" w:rsidRPr="000A1D6C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https://www.ravennanotizie.it/cultura-spettacolo/2023/04/19/lo-storico-angelo-mazza-parla-dei-baldraccani-al-museo-nazionale-di-ravenna/</w:t>
        </w:r>
      </w:hyperlink>
    </w:p>
    <w:p w:rsidR="00EB7185" w:rsidRDefault="00EB7185" w:rsidP="00EB7185">
      <w:pPr>
        <w:pStyle w:val="Paragrafoelenco"/>
        <w:rPr>
          <w:rFonts w:ascii="Garamond" w:hAnsi="Garamond"/>
          <w:sz w:val="24"/>
          <w:szCs w:val="24"/>
        </w:rPr>
      </w:pPr>
    </w:p>
    <w:p w:rsidR="00EB7185" w:rsidRDefault="00EB7185" w:rsidP="0056604A">
      <w:pPr>
        <w:pStyle w:val="Paragrafoelenc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EB7185" w:rsidRPr="00EB7185" w:rsidRDefault="00EB7185" w:rsidP="00EB7185">
      <w:pPr>
        <w:pStyle w:val="Paragrafoelenco"/>
        <w:rPr>
          <w:rFonts w:ascii="Garamond" w:hAnsi="Garamond"/>
          <w:sz w:val="24"/>
          <w:szCs w:val="24"/>
        </w:rPr>
      </w:pPr>
    </w:p>
    <w:sectPr w:rsidR="00EB7185" w:rsidRPr="00EB7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68C"/>
    <w:multiLevelType w:val="hybridMultilevel"/>
    <w:tmpl w:val="47B8B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33D24"/>
    <w:multiLevelType w:val="hybridMultilevel"/>
    <w:tmpl w:val="9A043A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9A"/>
    <w:rsid w:val="0004174B"/>
    <w:rsid w:val="002156DB"/>
    <w:rsid w:val="002F11AC"/>
    <w:rsid w:val="0039449A"/>
    <w:rsid w:val="0056604A"/>
    <w:rsid w:val="0057067B"/>
    <w:rsid w:val="006F7AF8"/>
    <w:rsid w:val="00726F82"/>
    <w:rsid w:val="00744230"/>
    <w:rsid w:val="00821065"/>
    <w:rsid w:val="008409E2"/>
    <w:rsid w:val="00875E22"/>
    <w:rsid w:val="009025D4"/>
    <w:rsid w:val="00B76DF2"/>
    <w:rsid w:val="00D167CF"/>
    <w:rsid w:val="00EB7185"/>
    <w:rsid w:val="00F16C83"/>
    <w:rsid w:val="00F3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7B77"/>
  <w15:chartTrackingRefBased/>
  <w15:docId w15:val="{1024F080-4470-4AF4-A3AB-778271D6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49A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4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restodelcarlino.it/ferrara/cronaca/accesso-per-i-disabili-allabbazia-di-pomposa-e00fc9ae" TargetMode="External"/><Relationship Id="rId13" Type="http://schemas.openxmlformats.org/officeDocument/2006/relationships/hyperlink" Target="https://www.ravennatoday.it/cronaca/ponte-25-aprile-migliaia-visitatori-citta-25mila-ingressi-monumenti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vennanotizie.it/cultura-spettacolo/2023/03/31/faenza-un-nuovo-percorso-di-visita-narrativo-e-accessibile-a-palazzo-milzetti/" TargetMode="External"/><Relationship Id="rId12" Type="http://schemas.openxmlformats.org/officeDocument/2006/relationships/hyperlink" Target="https://www.ravenna24ore.it/notizie/cronaca/2023/04/27/ravenna-protagonista-su-rai-1-della-trasmissione-a-sua-immagine/" TargetMode="External"/><Relationship Id="rId17" Type="http://schemas.openxmlformats.org/officeDocument/2006/relationships/hyperlink" Target="https://www.ravennanotizie.it/cultura-spettacolo/2023/04/19/lo-storico-angelo-mazza-parla-dei-baldraccani-al-museo-nazionale-di-ravenn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lestense.it/tag/direttore-tiziano-trocc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iacenzasera.it/2023/03/tra-monaco-milano-e-veleia-passando-per-i-colli-piacentini-piacenza-deve-farsi-conoscere-di-piu/475675/" TargetMode="External"/><Relationship Id="rId11" Type="http://schemas.openxmlformats.org/officeDocument/2006/relationships/hyperlink" Target="https://www.ravennaeventi.net/evento/19545/-Aperitivo-storico-dedicato-a-Napoleone-Bonaparte" TargetMode="External"/><Relationship Id="rId5" Type="http://schemas.openxmlformats.org/officeDocument/2006/relationships/hyperlink" Target="https://www.ravennanotizie.it/cultura-spettacolo/2023/04/01/domenica-al-museo-il-2-aprile-torna-lingresso-gratuito-numerose-le-occasioni-in-provincia-di-ravenna/" TargetMode="External"/><Relationship Id="rId15" Type="http://schemas.openxmlformats.org/officeDocument/2006/relationships/hyperlink" Target="https://www.ilrestodelcarlino.it/ferrara/cronaca/museo-casa-romei-meraviglie-in-onda-b846e660" TargetMode="External"/><Relationship Id="rId10" Type="http://schemas.openxmlformats.org/officeDocument/2006/relationships/hyperlink" Target="https://www.ilrestodelcarlino.it/ravenna/cronaca/cinquanta-danzatori-da-tutta-italia-a-palazzo-milzetti-per-il-ballo-ottocentesco-ad7557b8?fbclid=IwAR2CuIYBndZreGukHNkU_NFqD3rStJIBBkxzC8Ig2q-mOhJ-ab_psgmK8z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lobusrivista.it/casa-romei-a-ferrara-sopralluoghi-scoperte-studi/?fbclid=IwAR1GPvD7aofyM7oH914biPcYHARb06LPRgJuPsnlOAggmIP2L6Ur8rmdP44" TargetMode="External"/><Relationship Id="rId14" Type="http://schemas.openxmlformats.org/officeDocument/2006/relationships/hyperlink" Target="https://www.ravenna24ore.it/notizie/turismo/2023/04/26/tantissimi-visitatori-a-ravenna-per-il-ponte-del-25-apri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6</cp:revision>
  <dcterms:created xsi:type="dcterms:W3CDTF">2023-04-19T09:24:00Z</dcterms:created>
  <dcterms:modified xsi:type="dcterms:W3CDTF">2023-05-12T10:22:00Z</dcterms:modified>
</cp:coreProperties>
</file>