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82" w:rsidRDefault="00F93082" w:rsidP="00F9308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RASSEGNA STAMPA</w:t>
      </w:r>
    </w:p>
    <w:p w:rsidR="00F93082" w:rsidRDefault="00F93082" w:rsidP="00F93082">
      <w:pPr>
        <w:jc w:val="center"/>
        <w:rPr>
          <w:rFonts w:ascii="Garamond" w:hAnsi="Garamond"/>
          <w:b/>
          <w:sz w:val="24"/>
          <w:szCs w:val="24"/>
        </w:rPr>
      </w:pPr>
    </w:p>
    <w:p w:rsidR="00F93082" w:rsidRDefault="00F93082" w:rsidP="00F93082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Dicembre 2020</w:t>
      </w:r>
    </w:p>
    <w:p w:rsidR="00F93082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</w:p>
    <w:p w:rsidR="00F93082" w:rsidRDefault="00F93082" w:rsidP="00F93082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Palazzo </w:t>
      </w:r>
      <w:proofErr w:type="spellStart"/>
      <w:r>
        <w:rPr>
          <w:rFonts w:ascii="Garamond" w:hAnsi="Garamond"/>
          <w:b/>
          <w:sz w:val="24"/>
          <w:szCs w:val="24"/>
        </w:rPr>
        <w:t>Milzetti</w:t>
      </w:r>
      <w:proofErr w:type="spellEnd"/>
      <w:r>
        <w:rPr>
          <w:rFonts w:ascii="Garamond" w:hAnsi="Garamond"/>
          <w:b/>
          <w:sz w:val="24"/>
          <w:szCs w:val="24"/>
        </w:rPr>
        <w:t xml:space="preserve"> visita guidata online del 9 dicembre 2020 alle ore 20</w:t>
      </w:r>
    </w:p>
    <w:p w:rsidR="00F93082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  <w:hyperlink r:id="rId5" w:history="1">
        <w:r w:rsidRPr="00DB436A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https://www.ravennanotizie.it/cultura-spettacolo/2020/12/08/faenza-palazzo-milzetti-propone-milzettivirtualtour-visite-guidate-digitali-per-continuare-a-dialogare-con-il-pubblico/</w:t>
        </w:r>
      </w:hyperlink>
      <w:bookmarkStart w:id="0" w:name="_GoBack"/>
      <w:bookmarkEnd w:id="0"/>
    </w:p>
    <w:p w:rsidR="00F93082" w:rsidRDefault="00F93082" w:rsidP="00F93082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Incarico direttore per la Direzione Musei Emilia Romagna</w:t>
      </w:r>
    </w:p>
    <w:p w:rsidR="00F93082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  <w:hyperlink r:id="rId6" w:history="1">
        <w:r w:rsidRPr="00DB436A">
          <w:rPr>
            <w:rStyle w:val="Collegamentoipertestuale"/>
            <w:rFonts w:ascii="Garamond" w:hAnsi="Garamond"/>
            <w:b/>
            <w:sz w:val="24"/>
            <w:szCs w:val="24"/>
          </w:rPr>
          <w:t>https://agcult.it/a/29039/2020-12-14/musei-incarico-anche-ad-interim-per-la-direzione-musei-emilia-romagna</w:t>
        </w:r>
      </w:hyperlink>
    </w:p>
    <w:p w:rsidR="00F93082" w:rsidRDefault="00F93082" w:rsidP="00F93082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0963DD">
        <w:rPr>
          <w:rFonts w:ascii="Garamond" w:hAnsi="Garamond"/>
          <w:b/>
          <w:sz w:val="24"/>
          <w:szCs w:val="24"/>
        </w:rPr>
        <w:t xml:space="preserve">Palazzo </w:t>
      </w:r>
      <w:proofErr w:type="spellStart"/>
      <w:r w:rsidRPr="000963DD">
        <w:rPr>
          <w:rFonts w:ascii="Garamond" w:hAnsi="Garamond"/>
          <w:b/>
          <w:sz w:val="24"/>
          <w:szCs w:val="24"/>
        </w:rPr>
        <w:t>Milzetti</w:t>
      </w:r>
      <w:proofErr w:type="spellEnd"/>
      <w:r w:rsidRPr="000963DD">
        <w:rPr>
          <w:rFonts w:ascii="Garamond" w:hAnsi="Garamond"/>
          <w:b/>
          <w:sz w:val="24"/>
          <w:szCs w:val="24"/>
        </w:rPr>
        <w:t xml:space="preserve"> visita guidata online del </w:t>
      </w:r>
      <w:r>
        <w:rPr>
          <w:rFonts w:ascii="Garamond" w:hAnsi="Garamond"/>
          <w:b/>
          <w:sz w:val="24"/>
          <w:szCs w:val="24"/>
        </w:rPr>
        <w:t>26</w:t>
      </w:r>
      <w:r w:rsidRPr="000963DD">
        <w:rPr>
          <w:rFonts w:ascii="Garamond" w:hAnsi="Garamond"/>
          <w:b/>
          <w:sz w:val="24"/>
          <w:szCs w:val="24"/>
        </w:rPr>
        <w:t xml:space="preserve"> dicembre 2020 alle ore </w:t>
      </w:r>
      <w:r>
        <w:rPr>
          <w:rFonts w:ascii="Garamond" w:hAnsi="Garamond"/>
          <w:b/>
          <w:sz w:val="24"/>
          <w:szCs w:val="24"/>
        </w:rPr>
        <w:t>16:30</w:t>
      </w:r>
    </w:p>
    <w:p w:rsidR="00F93082" w:rsidRPr="000963DD" w:rsidRDefault="00F93082" w:rsidP="00F93082">
      <w:pPr>
        <w:ind w:left="360"/>
        <w:rPr>
          <w:rFonts w:ascii="Garamond" w:hAnsi="Garamond"/>
          <w:b/>
          <w:sz w:val="24"/>
          <w:szCs w:val="24"/>
        </w:rPr>
      </w:pPr>
      <w:hyperlink r:id="rId7" w:history="1">
        <w:r w:rsidRPr="00DB436A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https://www.ravennanotizie.it/cultura-spettacolo/2020/12/26/palazzo-milzetti-virtual-tour-prosegue-con-lappuntamento-le-radici-pagane-del-natale/</w:t>
        </w:r>
      </w:hyperlink>
    </w:p>
    <w:p w:rsidR="00F93082" w:rsidRDefault="00F93082" w:rsidP="00F93082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Articolo su Palazzo </w:t>
      </w:r>
      <w:proofErr w:type="spellStart"/>
      <w:r>
        <w:rPr>
          <w:rFonts w:ascii="Garamond" w:hAnsi="Garamond"/>
          <w:b/>
          <w:sz w:val="24"/>
          <w:szCs w:val="24"/>
        </w:rPr>
        <w:t>Milzetti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</w:p>
    <w:p w:rsidR="00F93082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  <w:r w:rsidRPr="004119CB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DB436A">
          <w:rPr>
            <w:rStyle w:val="Collegamentoipertestuale"/>
            <w:rFonts w:ascii="Garamond" w:hAnsi="Garamond"/>
            <w:b/>
            <w:sz w:val="24"/>
            <w:szCs w:val="24"/>
          </w:rPr>
          <w:t>https://www.progettostoriadellarte.it/2020/12/29/palazzo-milzetti-a-faenza/</w:t>
        </w:r>
      </w:hyperlink>
    </w:p>
    <w:p w:rsidR="00F93082" w:rsidRPr="004119CB" w:rsidRDefault="00F93082" w:rsidP="00F93082">
      <w:pPr>
        <w:ind w:left="360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93082" w:rsidRPr="00BC51DB" w:rsidRDefault="00F93082" w:rsidP="00F93082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93082" w:rsidRDefault="00F93082" w:rsidP="00F93082"/>
    <w:p w:rsidR="00914C7C" w:rsidRDefault="00914C7C"/>
    <w:sectPr w:rsidR="0091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96"/>
    <w:multiLevelType w:val="hybridMultilevel"/>
    <w:tmpl w:val="93606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82"/>
    <w:rsid w:val="00914C7C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F3CF"/>
  <w15:chartTrackingRefBased/>
  <w15:docId w15:val="{59B08D9D-B8A8-4EA0-B78B-DE7C3F2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08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0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3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storiadellarte.it/2020/12/29/palazzo-milzetti-a-faen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vennanotizie.it/cultura-spettacolo/2020/12/26/palazzo-milzetti-virtual-tour-prosegue-con-lappuntamento-le-radici-pagane-del-nat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cult.it/a/29039/2020-12-14/musei-incarico-anche-ad-interim-per-la-direzione-musei-emilia-romagna" TargetMode="External"/><Relationship Id="rId5" Type="http://schemas.openxmlformats.org/officeDocument/2006/relationships/hyperlink" Target="https://www.ravennanotizie.it/cultura-spettacolo/2020/12/08/faenza-palazzo-milzetti-propone-milzettivirtualtour-visite-guidate-digitali-per-continuare-a-dialogare-con-il-pubblic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</cp:revision>
  <dcterms:created xsi:type="dcterms:W3CDTF">2021-01-04T15:27:00Z</dcterms:created>
  <dcterms:modified xsi:type="dcterms:W3CDTF">2021-01-04T15:28:00Z</dcterms:modified>
</cp:coreProperties>
</file>