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D1" w:rsidRPr="00AD2FC1" w:rsidRDefault="00EB05D1" w:rsidP="00EB05D1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EB05D1" w:rsidRPr="0091201C" w:rsidRDefault="00EB05D1" w:rsidP="00EB05D1">
      <w:pPr>
        <w:jc w:val="center"/>
        <w:rPr>
          <w:rFonts w:ascii="Garamond" w:hAnsi="Garamond"/>
          <w:b/>
          <w:sz w:val="24"/>
          <w:szCs w:val="24"/>
        </w:rPr>
      </w:pPr>
    </w:p>
    <w:p w:rsidR="00EB05D1" w:rsidRDefault="00EB05D1" w:rsidP="00EB05D1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Dicembre</w:t>
      </w:r>
      <w:r w:rsidRPr="0091201C">
        <w:rPr>
          <w:rFonts w:ascii="Garamond" w:hAnsi="Garamond"/>
          <w:b/>
          <w:sz w:val="24"/>
          <w:szCs w:val="24"/>
          <w:u w:val="single"/>
        </w:rPr>
        <w:t xml:space="preserve"> 2021</w:t>
      </w:r>
    </w:p>
    <w:p w:rsidR="00EB05D1" w:rsidRDefault="00EB05D1" w:rsidP="00EB05D1">
      <w:pPr>
        <w:jc w:val="both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</w:p>
    <w:p w:rsidR="00EB05D1" w:rsidRPr="00EB05D1" w:rsidRDefault="00EB05D1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B05D1">
        <w:rPr>
          <w:rFonts w:ascii="Garamond" w:hAnsi="Garamond"/>
          <w:sz w:val="24"/>
          <w:szCs w:val="24"/>
        </w:rPr>
        <w:t xml:space="preserve">Concerti a Casa Romei </w:t>
      </w:r>
    </w:p>
    <w:p w:rsidR="00EB05D1" w:rsidRPr="00764406" w:rsidRDefault="00764406" w:rsidP="00EB05D1">
      <w:pPr>
        <w:pStyle w:val="Paragrafoelenco"/>
        <w:jc w:val="both"/>
        <w:rPr>
          <w:rFonts w:ascii="Garamond" w:hAnsi="Garamond"/>
          <w:sz w:val="24"/>
          <w:szCs w:val="24"/>
          <w:u w:val="single"/>
        </w:rPr>
      </w:pPr>
      <w:hyperlink r:id="rId5" w:history="1">
        <w:r w:rsidR="00EB05D1" w:rsidRPr="00764406">
          <w:rPr>
            <w:rStyle w:val="Collegamentoipertestuale"/>
            <w:rFonts w:ascii="Garamond" w:hAnsi="Garamond"/>
            <w:sz w:val="24"/>
            <w:szCs w:val="24"/>
          </w:rPr>
          <w:t>https://www.estense.com/?p=941111</w:t>
        </w:r>
      </w:hyperlink>
    </w:p>
    <w:p w:rsidR="00EB05D1" w:rsidRPr="00764406" w:rsidRDefault="00EB05D1" w:rsidP="00EB05D1">
      <w:pPr>
        <w:pStyle w:val="Paragrafoelenco"/>
        <w:jc w:val="both"/>
        <w:rPr>
          <w:rFonts w:ascii="Garamond" w:hAnsi="Garamond"/>
          <w:sz w:val="24"/>
          <w:szCs w:val="24"/>
          <w:u w:val="single"/>
        </w:rPr>
      </w:pPr>
    </w:p>
    <w:p w:rsidR="00EB05D1" w:rsidRPr="00764406" w:rsidRDefault="00764406" w:rsidP="00EB05D1">
      <w:pPr>
        <w:pStyle w:val="Paragrafoelenco"/>
        <w:jc w:val="both"/>
        <w:rPr>
          <w:rFonts w:ascii="Garamond" w:hAnsi="Garamond"/>
          <w:sz w:val="24"/>
          <w:szCs w:val="24"/>
          <w:u w:val="single"/>
        </w:rPr>
      </w:pPr>
      <w:hyperlink r:id="rId6" w:history="1">
        <w:r w:rsidR="00EB05D1" w:rsidRPr="00764406">
          <w:rPr>
            <w:rStyle w:val="Collegamentoipertestuale"/>
            <w:rFonts w:ascii="Garamond" w:hAnsi="Garamond"/>
            <w:sz w:val="24"/>
            <w:szCs w:val="24"/>
          </w:rPr>
          <w:t>https://www.telestense.it/note-di-avvento-a-casa-romei-risuona-la-musica-in-attesa-del-natale-20211202.html</w:t>
        </w:r>
      </w:hyperlink>
    </w:p>
    <w:p w:rsidR="00EB05D1" w:rsidRDefault="00EB05D1" w:rsidP="00EB05D1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B05D1" w:rsidRDefault="00EB05D1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B05D1">
        <w:rPr>
          <w:rFonts w:ascii="Garamond" w:hAnsi="Garamond"/>
          <w:sz w:val="24"/>
          <w:szCs w:val="24"/>
        </w:rPr>
        <w:t>Presentazione libro a Casa Romei</w:t>
      </w:r>
    </w:p>
    <w:p w:rsidR="00EB05D1" w:rsidRDefault="00764406" w:rsidP="00EB05D1">
      <w:pPr>
        <w:pStyle w:val="Paragrafoelenco"/>
        <w:jc w:val="both"/>
        <w:rPr>
          <w:rFonts w:ascii="Garamond" w:hAnsi="Garamond"/>
          <w:sz w:val="24"/>
          <w:szCs w:val="24"/>
        </w:rPr>
      </w:pPr>
      <w:hyperlink r:id="rId7" w:history="1">
        <w:r w:rsidR="00EB05D1" w:rsidRPr="000E6F7D">
          <w:rPr>
            <w:rStyle w:val="Collegamentoipertestuale"/>
            <w:rFonts w:ascii="Garamond" w:hAnsi="Garamond"/>
            <w:sz w:val="24"/>
            <w:szCs w:val="24"/>
          </w:rPr>
          <w:t>https://www.estense.com/?p=941280</w:t>
        </w:r>
      </w:hyperlink>
    </w:p>
    <w:p w:rsidR="00EB05D1" w:rsidRDefault="00EB05D1" w:rsidP="00EB05D1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EB05D1" w:rsidRDefault="00665A3B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Giornata del Contemporaneo al Museo Nazionale di Ravenna</w:t>
      </w:r>
    </w:p>
    <w:p w:rsidR="00665A3B" w:rsidRDefault="00764406" w:rsidP="00665A3B">
      <w:pPr>
        <w:pStyle w:val="Paragrafoelenco"/>
        <w:jc w:val="both"/>
        <w:rPr>
          <w:rFonts w:ascii="Garamond" w:hAnsi="Garamond"/>
          <w:sz w:val="24"/>
          <w:szCs w:val="24"/>
        </w:rPr>
      </w:pPr>
      <w:hyperlink r:id="rId8" w:history="1">
        <w:r w:rsidR="00665A3B" w:rsidRPr="00451213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https://www.ravennanotizie.it/cultura-spettacolo/2021/12/10/il-museo-nazionale-di-ravenna-per-la-giornata-del-contemporaneo/</w:t>
        </w:r>
      </w:hyperlink>
    </w:p>
    <w:p w:rsidR="00665A3B" w:rsidRDefault="00665A3B" w:rsidP="00665A3B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665A3B" w:rsidRDefault="008F116E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“Sintonie. Tra visioni e racconti”</w:t>
      </w:r>
    </w:p>
    <w:p w:rsidR="008F116E" w:rsidRDefault="00764406" w:rsidP="008F116E">
      <w:pPr>
        <w:pStyle w:val="Paragrafoelenco"/>
        <w:jc w:val="both"/>
        <w:rPr>
          <w:rFonts w:ascii="Garamond" w:hAnsi="Garamond"/>
          <w:sz w:val="24"/>
          <w:szCs w:val="24"/>
        </w:rPr>
      </w:pPr>
      <w:hyperlink r:id="rId9" w:history="1">
        <w:r w:rsidR="008F116E" w:rsidRPr="00451213">
          <w:rPr>
            <w:rStyle w:val="Collegamentoipertestuale"/>
            <w:rFonts w:ascii="Garamond" w:hAnsi="Garamond"/>
            <w:sz w:val="24"/>
            <w:szCs w:val="24"/>
          </w:rPr>
          <w:t>https://www.estense.com/?p=943075</w:t>
        </w:r>
      </w:hyperlink>
    </w:p>
    <w:p w:rsidR="008F116E" w:rsidRDefault="008F116E" w:rsidP="008F116E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8F116E" w:rsidRDefault="00764406" w:rsidP="0085575F">
      <w:pPr>
        <w:pStyle w:val="Paragrafoelenco"/>
        <w:jc w:val="both"/>
        <w:rPr>
          <w:rStyle w:val="Collegamentoipertestuale"/>
          <w:rFonts w:ascii="Garamond" w:hAnsi="Garamond"/>
          <w:sz w:val="24"/>
          <w:szCs w:val="24"/>
        </w:rPr>
      </w:pPr>
      <w:hyperlink r:id="rId10" w:history="1">
        <w:r w:rsidR="008F116E" w:rsidRPr="00451213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https://www.ilrestodelcarlino.it/ferrara/cronaca/sintonie-le-37-opere-sbarcano-a-ferrara-un-modo-per-diversficare-lofferta-culturale-1.7151546</w:t>
        </w:r>
      </w:hyperlink>
    </w:p>
    <w:p w:rsidR="0085575F" w:rsidRDefault="0085575F" w:rsidP="0085575F">
      <w:pPr>
        <w:pStyle w:val="Paragrafoelenco"/>
        <w:jc w:val="both"/>
        <w:rPr>
          <w:rStyle w:val="Collegamentoipertestuale"/>
          <w:rFonts w:ascii="Garamond" w:hAnsi="Garamond"/>
          <w:sz w:val="24"/>
          <w:szCs w:val="24"/>
        </w:rPr>
      </w:pPr>
    </w:p>
    <w:p w:rsidR="0085575F" w:rsidRDefault="00764406" w:rsidP="0085575F">
      <w:pPr>
        <w:pStyle w:val="Paragrafoelenco"/>
        <w:jc w:val="both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85575F" w:rsidRPr="00467001">
          <w:rPr>
            <w:rStyle w:val="Collegamentoipertestuale"/>
            <w:rFonts w:ascii="Garamond" w:hAnsi="Garamond"/>
            <w:sz w:val="24"/>
            <w:szCs w:val="24"/>
          </w:rPr>
          <w:t>https://www.cronacacomune.it/notizie/43766/artisti-ferraresi-tra-ottocento-e-novecento-mostra-con-sintonie-tra-visioni-e-racconti.html</w:t>
        </w:r>
      </w:hyperlink>
    </w:p>
    <w:p w:rsidR="0085575F" w:rsidRDefault="0085575F" w:rsidP="0085575F">
      <w:pPr>
        <w:pStyle w:val="Paragrafoelenco"/>
        <w:jc w:val="both"/>
        <w:rPr>
          <w:rStyle w:val="Collegamentoipertestuale"/>
          <w:rFonts w:ascii="Garamond" w:hAnsi="Garamond"/>
          <w:sz w:val="24"/>
          <w:szCs w:val="24"/>
        </w:rPr>
      </w:pPr>
    </w:p>
    <w:p w:rsidR="0085575F" w:rsidRPr="0085575F" w:rsidRDefault="00764406" w:rsidP="0085575F">
      <w:pPr>
        <w:pStyle w:val="Paragrafoelenco"/>
        <w:jc w:val="both"/>
        <w:rPr>
          <w:rStyle w:val="Collegamentoipertestuale"/>
          <w:rFonts w:ascii="Garamond" w:hAnsi="Garamond"/>
          <w:sz w:val="24"/>
          <w:szCs w:val="24"/>
        </w:rPr>
      </w:pPr>
      <w:hyperlink r:id="rId12" w:history="1">
        <w:r w:rsidR="0085575F" w:rsidRPr="00467001">
          <w:rPr>
            <w:rStyle w:val="Collegamentoipertestuale"/>
            <w:rFonts w:ascii="Garamond" w:hAnsi="Garamond"/>
            <w:sz w:val="24"/>
            <w:szCs w:val="24"/>
          </w:rPr>
          <w:t>https://lanuovaferrara.gelocal.it/tempo-libero/2021/12/13/news/nuove-sintonie-in-citta-valorizziamo-ferraresi-ancora-poco-celebrati-1.41027633</w:t>
        </w:r>
      </w:hyperlink>
    </w:p>
    <w:p w:rsidR="0085575F" w:rsidRPr="0085575F" w:rsidRDefault="0085575F" w:rsidP="0085575F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8F116E" w:rsidRDefault="0085575F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L’arredo ligneo del Museo Nazionale di Ravenna in un calendario</w:t>
      </w:r>
    </w:p>
    <w:p w:rsidR="0085575F" w:rsidRDefault="00764406" w:rsidP="0085575F">
      <w:pPr>
        <w:pStyle w:val="Paragrafoelenco"/>
        <w:jc w:val="both"/>
        <w:rPr>
          <w:rFonts w:ascii="Garamond" w:hAnsi="Garamond"/>
          <w:sz w:val="24"/>
          <w:szCs w:val="24"/>
        </w:rPr>
      </w:pPr>
      <w:hyperlink r:id="rId13" w:history="1">
        <w:r w:rsidR="0085575F" w:rsidRPr="00467001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https://www.ravennanotizie.it/cultura-spettacolo/2021/12/16/larredo-ligneo-della-farmacia-de-mori-di-ravenna-sulla-copertina-del-calendario-2022-delle-antiche-farmacie-ditalia/</w:t>
        </w:r>
      </w:hyperlink>
    </w:p>
    <w:p w:rsidR="0085575F" w:rsidRDefault="0085575F" w:rsidP="0085575F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85575F" w:rsidRDefault="000F355A" w:rsidP="00EB05D1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Concerto Museo Nazionale di Ravenna</w:t>
      </w:r>
    </w:p>
    <w:p w:rsidR="000F355A" w:rsidRDefault="00764406" w:rsidP="000F355A">
      <w:pPr>
        <w:pStyle w:val="Paragrafoelenco"/>
        <w:jc w:val="both"/>
        <w:rPr>
          <w:rFonts w:ascii="Garamond" w:hAnsi="Garamond"/>
          <w:sz w:val="24"/>
          <w:szCs w:val="24"/>
        </w:rPr>
      </w:pPr>
      <w:hyperlink r:id="rId14" w:history="1">
        <w:r w:rsidR="000F355A" w:rsidRPr="00670F60">
          <w:rPr>
            <w:rStyle w:val="Collegamentoipertestuale"/>
            <w:rFonts w:ascii="Garamond" w:hAnsi="Garamond"/>
            <w:sz w:val="24"/>
            <w:szCs w:val="24"/>
          </w:rPr>
          <w:t>https://www.ravennanotizie.it/evento/concerto-wind-ensemble-dellissm-g-verdi-al-museo-nazionale-di-ravenna/</w:t>
        </w:r>
      </w:hyperlink>
    </w:p>
    <w:p w:rsidR="000F355A" w:rsidRDefault="000F355A" w:rsidP="000F355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0F355A" w:rsidRPr="00EB05D1" w:rsidRDefault="000F355A" w:rsidP="00764406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EB05D1" w:rsidRPr="00EB05D1" w:rsidRDefault="00EB05D1" w:rsidP="00EB05D1">
      <w:pPr>
        <w:pStyle w:val="Paragrafoelenco"/>
        <w:jc w:val="both"/>
        <w:rPr>
          <w:rFonts w:ascii="Garamond" w:hAnsi="Garamond"/>
          <w:sz w:val="24"/>
          <w:szCs w:val="24"/>
          <w:u w:val="single"/>
        </w:rPr>
      </w:pPr>
    </w:p>
    <w:p w:rsidR="00EB05D1" w:rsidRDefault="00EB05D1" w:rsidP="00EB05D1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B05D1" w:rsidRPr="00EB05D1" w:rsidRDefault="00EB05D1" w:rsidP="00EB05D1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20ED6" w:rsidRDefault="00C20ED6"/>
    <w:sectPr w:rsidR="00C20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5DF"/>
    <w:multiLevelType w:val="hybridMultilevel"/>
    <w:tmpl w:val="823A7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09D"/>
    <w:multiLevelType w:val="hybridMultilevel"/>
    <w:tmpl w:val="09C40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D1"/>
    <w:rsid w:val="000F355A"/>
    <w:rsid w:val="00587B31"/>
    <w:rsid w:val="00665A3B"/>
    <w:rsid w:val="00764406"/>
    <w:rsid w:val="0085575F"/>
    <w:rsid w:val="008F116E"/>
    <w:rsid w:val="00996315"/>
    <w:rsid w:val="00C20ED6"/>
    <w:rsid w:val="00E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169E"/>
  <w15:chartTrackingRefBased/>
  <w15:docId w15:val="{22A2908E-28BF-47EE-AAC6-110AFAD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5D1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5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0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cultura-spettacolo/2021/12/10/il-museo-nazionale-di-ravenna-per-la-giornata-del-contemporaneo/" TargetMode="External"/><Relationship Id="rId13" Type="http://schemas.openxmlformats.org/officeDocument/2006/relationships/hyperlink" Target="https://www.ravennanotizie.it/cultura-spettacolo/2021/12/16/larredo-ligneo-della-farmacia-de-mori-di-ravenna-sulla-copertina-del-calendario-2022-delle-antiche-farmacie-dita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ense.com/?p=941280" TargetMode="External"/><Relationship Id="rId12" Type="http://schemas.openxmlformats.org/officeDocument/2006/relationships/hyperlink" Target="https://lanuovaferrara.gelocal.it/tempo-libero/2021/12/13/news/nuove-sintonie-in-citta-valorizziamo-ferraresi-ancora-poco-celebrati-1.410276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lestense.it/note-di-avvento-a-casa-romei-risuona-la-musica-in-attesa-del-natale-20211202.html" TargetMode="External"/><Relationship Id="rId11" Type="http://schemas.openxmlformats.org/officeDocument/2006/relationships/hyperlink" Target="https://www.cronacacomune.it/notizie/43766/artisti-ferraresi-tra-ottocento-e-novecento-mostra-con-sintonie-tra-visioni-e-racconti.html" TargetMode="External"/><Relationship Id="rId5" Type="http://schemas.openxmlformats.org/officeDocument/2006/relationships/hyperlink" Target="https://www.estense.com/?p=9411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lrestodelcarlino.it/ferrara/cronaca/sintonie-le-37-opere-sbarcano-a-ferrara-un-modo-per-diversficare-lofferta-culturale-1.7151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tense.com/?p=943075" TargetMode="External"/><Relationship Id="rId14" Type="http://schemas.openxmlformats.org/officeDocument/2006/relationships/hyperlink" Target="https://www.ravennanotizie.it/evento/concerto-wind-ensemble-dellissm-g-verdi-al-museo-nazionale-di-raven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5</cp:revision>
  <dcterms:created xsi:type="dcterms:W3CDTF">2021-12-03T09:18:00Z</dcterms:created>
  <dcterms:modified xsi:type="dcterms:W3CDTF">2022-01-20T14:07:00Z</dcterms:modified>
</cp:coreProperties>
</file>